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page" w:horzAnchor="margin" w:tblpXSpec="right" w:tblpY="830"/>
        <w:tblW w:w="0" w:type="auto"/>
        <w:tblLayout w:type="fixed"/>
        <w:tblCellMar>
          <w:left w:w="0" w:type="dxa"/>
          <w:right w:w="0" w:type="dxa"/>
        </w:tblCellMar>
        <w:tblLook w:val="04A0" w:firstRow="1" w:lastRow="0" w:firstColumn="1" w:lastColumn="0" w:noHBand="0" w:noVBand="1"/>
      </w:tblPr>
      <w:tblGrid>
        <w:gridCol w:w="3686"/>
        <w:gridCol w:w="1985"/>
      </w:tblGrid>
      <w:tr w:rsidR="0003565D" w:rsidRPr="0003565D" w14:paraId="034F6393" w14:textId="77777777" w:rsidTr="00143DF4">
        <w:trPr>
          <w:trHeight w:val="1117"/>
        </w:trPr>
        <w:tc>
          <w:tcPr>
            <w:tcW w:w="3686" w:type="dxa"/>
            <w:shd w:val="clear" w:color="auto" w:fill="auto"/>
          </w:tcPr>
          <w:p w14:paraId="711AEEB8" w14:textId="77777777" w:rsidR="0003565D" w:rsidRPr="0003565D" w:rsidRDefault="0003565D" w:rsidP="0003565D">
            <w:pPr>
              <w:spacing w:line="200" w:lineRule="exact"/>
              <w:jc w:val="left"/>
              <w:rPr>
                <w:rFonts w:ascii="Georgia" w:eastAsia="Georgia" w:hAnsi="Georgia"/>
                <w:b w:val="0"/>
                <w:noProof/>
                <w:spacing w:val="8"/>
                <w:sz w:val="16"/>
                <w:szCs w:val="16"/>
                <w:lang w:val="es-PE" w:eastAsia="en-US"/>
              </w:rPr>
            </w:pPr>
            <w:r w:rsidRPr="0003565D">
              <w:rPr>
                <w:rFonts w:ascii="Georgia" w:eastAsia="Georgia" w:hAnsi="Georgia"/>
                <w:b w:val="0"/>
                <w:noProof/>
                <w:spacing w:val="8"/>
                <w:sz w:val="16"/>
                <w:szCs w:val="16"/>
                <w:lang w:val="es-PE" w:eastAsia="en-US"/>
              </w:rPr>
              <w:t>Chubb Seguros Perú S.A</w:t>
            </w:r>
          </w:p>
          <w:p w14:paraId="31450F0B" w14:textId="77777777" w:rsidR="0003565D" w:rsidRPr="0003565D" w:rsidRDefault="0003565D" w:rsidP="0003565D">
            <w:pPr>
              <w:spacing w:line="200" w:lineRule="exact"/>
              <w:jc w:val="left"/>
              <w:rPr>
                <w:rFonts w:ascii="Georgia" w:eastAsia="Georgia" w:hAnsi="Georgia"/>
                <w:b w:val="0"/>
                <w:noProof/>
                <w:spacing w:val="8"/>
                <w:sz w:val="16"/>
                <w:szCs w:val="16"/>
                <w:lang w:val="es-PE" w:eastAsia="en-US"/>
              </w:rPr>
            </w:pPr>
            <w:r w:rsidRPr="0003565D">
              <w:rPr>
                <w:rFonts w:ascii="Georgia" w:eastAsia="Georgia" w:hAnsi="Georgia"/>
                <w:b w:val="0"/>
                <w:noProof/>
                <w:spacing w:val="8"/>
                <w:sz w:val="16"/>
                <w:szCs w:val="16"/>
                <w:lang w:val="es-PE" w:eastAsia="en-US"/>
              </w:rPr>
              <w:t>Calle Amador Merino Reyna 267, Of.402</w:t>
            </w:r>
          </w:p>
          <w:p w14:paraId="415ED8C3" w14:textId="77777777" w:rsidR="0003565D" w:rsidRPr="0003565D" w:rsidRDefault="0003565D" w:rsidP="0003565D">
            <w:pPr>
              <w:spacing w:line="200" w:lineRule="exact"/>
              <w:jc w:val="left"/>
              <w:rPr>
                <w:rFonts w:ascii="Georgia" w:eastAsia="Georgia" w:hAnsi="Georgia"/>
                <w:b w:val="0"/>
                <w:noProof/>
                <w:spacing w:val="8"/>
                <w:sz w:val="16"/>
                <w:szCs w:val="16"/>
                <w:lang w:val="de-CH" w:eastAsia="en-US"/>
              </w:rPr>
            </w:pPr>
            <w:r w:rsidRPr="0003565D">
              <w:rPr>
                <w:rFonts w:ascii="Georgia" w:eastAsia="Georgia" w:hAnsi="Georgia"/>
                <w:b w:val="0"/>
                <w:noProof/>
                <w:spacing w:val="8"/>
                <w:sz w:val="16"/>
                <w:szCs w:val="16"/>
                <w:lang w:val="de-CH" w:eastAsia="en-US"/>
              </w:rPr>
              <w:t>San Isidro – Lima 27</w:t>
            </w:r>
            <w:r w:rsidRPr="0003565D">
              <w:rPr>
                <w:rFonts w:ascii="Georgia" w:eastAsia="Georgia" w:hAnsi="Georgia"/>
                <w:b w:val="0"/>
                <w:noProof/>
                <w:spacing w:val="8"/>
                <w:sz w:val="16"/>
                <w:szCs w:val="16"/>
                <w:lang w:val="de-CH" w:eastAsia="en-US"/>
              </w:rPr>
              <w:br/>
              <w:t>Perú</w:t>
            </w:r>
          </w:p>
        </w:tc>
        <w:tc>
          <w:tcPr>
            <w:tcW w:w="1985" w:type="dxa"/>
            <w:shd w:val="clear" w:color="auto" w:fill="auto"/>
          </w:tcPr>
          <w:p w14:paraId="6EAE7A6B" w14:textId="77777777" w:rsidR="0003565D" w:rsidRPr="0003565D" w:rsidRDefault="0003565D" w:rsidP="0003565D">
            <w:pPr>
              <w:spacing w:line="200" w:lineRule="exact"/>
              <w:ind w:left="142"/>
              <w:jc w:val="left"/>
              <w:rPr>
                <w:rFonts w:ascii="Georgia" w:eastAsia="Georgia" w:hAnsi="Georgia"/>
                <w:b w:val="0"/>
                <w:noProof/>
                <w:spacing w:val="8"/>
                <w:sz w:val="16"/>
                <w:szCs w:val="16"/>
                <w:lang w:val="es-PE" w:eastAsia="en-US"/>
              </w:rPr>
            </w:pPr>
            <w:r w:rsidRPr="0003565D">
              <w:rPr>
                <w:rFonts w:ascii="Georgia" w:eastAsia="Georgia" w:hAnsi="Georgia"/>
                <w:b w:val="0"/>
                <w:noProof/>
                <w:spacing w:val="8"/>
                <w:sz w:val="16"/>
                <w:szCs w:val="16"/>
                <w:lang w:val="es-PE" w:eastAsia="en-US"/>
              </w:rPr>
              <w:t>O  (511) 417-5000</w:t>
            </w:r>
          </w:p>
          <w:p w14:paraId="369B42F3" w14:textId="77777777" w:rsidR="0003565D" w:rsidRPr="0003565D" w:rsidRDefault="0003565D" w:rsidP="0003565D">
            <w:pPr>
              <w:spacing w:line="200" w:lineRule="exact"/>
              <w:ind w:left="142"/>
              <w:jc w:val="left"/>
              <w:rPr>
                <w:rFonts w:ascii="Georgia" w:eastAsia="Georgia" w:hAnsi="Georgia"/>
                <w:b w:val="0"/>
                <w:noProof/>
                <w:spacing w:val="8"/>
                <w:sz w:val="16"/>
                <w:szCs w:val="16"/>
                <w:lang w:val="es-PE" w:eastAsia="en-US"/>
              </w:rPr>
            </w:pPr>
            <w:r w:rsidRPr="0003565D">
              <w:rPr>
                <w:rFonts w:ascii="Georgia" w:eastAsia="Georgia" w:hAnsi="Georgia"/>
                <w:b w:val="0"/>
                <w:noProof/>
                <w:spacing w:val="8"/>
                <w:sz w:val="16"/>
                <w:szCs w:val="16"/>
                <w:lang w:val="es-PE" w:eastAsia="en-US"/>
              </w:rPr>
              <w:t>F   (511) 221-3313</w:t>
            </w:r>
          </w:p>
          <w:p w14:paraId="7D64234A" w14:textId="77777777" w:rsidR="0003565D" w:rsidRPr="0003565D" w:rsidRDefault="0003565D" w:rsidP="0003565D">
            <w:pPr>
              <w:spacing w:line="200" w:lineRule="exact"/>
              <w:ind w:left="142"/>
              <w:jc w:val="left"/>
              <w:rPr>
                <w:rFonts w:ascii="Georgia" w:eastAsia="Georgia" w:hAnsi="Georgia"/>
                <w:b w:val="0"/>
                <w:noProof/>
                <w:spacing w:val="8"/>
                <w:sz w:val="16"/>
                <w:szCs w:val="16"/>
                <w:lang w:val="es-PE" w:eastAsia="en-US"/>
              </w:rPr>
            </w:pPr>
            <w:r w:rsidRPr="0003565D">
              <w:rPr>
                <w:rFonts w:ascii="Georgia" w:eastAsia="Georgia" w:hAnsi="Georgia"/>
                <w:b w:val="0"/>
                <w:noProof/>
                <w:spacing w:val="8"/>
                <w:sz w:val="16"/>
                <w:szCs w:val="16"/>
                <w:lang w:val="es-PE" w:eastAsia="en-US"/>
              </w:rPr>
              <w:t>www.chubb.com/pe</w:t>
            </w:r>
          </w:p>
          <w:p w14:paraId="05AAC4DF" w14:textId="77777777" w:rsidR="0003565D" w:rsidRPr="0003565D" w:rsidRDefault="0003565D" w:rsidP="0003565D">
            <w:pPr>
              <w:spacing w:line="200" w:lineRule="exact"/>
              <w:jc w:val="left"/>
              <w:rPr>
                <w:rFonts w:ascii="Georgia" w:eastAsia="Georgia" w:hAnsi="Georgia"/>
                <w:b w:val="0"/>
                <w:noProof/>
                <w:spacing w:val="8"/>
                <w:sz w:val="16"/>
                <w:szCs w:val="16"/>
                <w:lang w:val="es-PE" w:eastAsia="en-US"/>
              </w:rPr>
            </w:pPr>
          </w:p>
        </w:tc>
      </w:tr>
    </w:tbl>
    <w:p w14:paraId="17ABB999" w14:textId="77777777" w:rsidR="0003565D" w:rsidRDefault="0003565D" w:rsidP="0003565D">
      <w:pPr>
        <w:spacing w:line="228" w:lineRule="auto"/>
        <w:ind w:right="282"/>
        <w:jc w:val="left"/>
        <w:rPr>
          <w:rFonts w:ascii="Georgia" w:hAnsi="Georgia" w:cs="Arial"/>
          <w:sz w:val="20"/>
          <w:lang w:val="es-ES"/>
        </w:rPr>
      </w:pPr>
      <w:r>
        <w:rPr>
          <w:rFonts w:ascii="Georgia" w:hAnsi="Georgia" w:cs="Arial"/>
          <w:b w:val="0"/>
          <w:bCs/>
          <w:noProof/>
          <w:sz w:val="26"/>
          <w:szCs w:val="26"/>
          <w:lang w:val="es-PE" w:eastAsia="es-PE"/>
        </w:rPr>
        <w:drawing>
          <wp:anchor distT="0" distB="0" distL="114300" distR="114300" simplePos="0" relativeHeight="251659264" behindDoc="0" locked="0" layoutInCell="1" allowOverlap="1" wp14:anchorId="53CFD6F3" wp14:editId="67760B68">
            <wp:simplePos x="0" y="0"/>
            <wp:positionH relativeFrom="column">
              <wp:posOffset>10160</wp:posOffset>
            </wp:positionH>
            <wp:positionV relativeFrom="paragraph">
              <wp:posOffset>-854075</wp:posOffset>
            </wp:positionV>
            <wp:extent cx="1085850" cy="116840"/>
            <wp:effectExtent l="0" t="0" r="0" b="0"/>
            <wp:wrapSquare wrapText="bothSides"/>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85850" cy="1168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1FBE918" w14:textId="77777777" w:rsidR="0003565D" w:rsidRDefault="0003565D" w:rsidP="0003565D">
      <w:pPr>
        <w:spacing w:line="228" w:lineRule="auto"/>
        <w:ind w:right="282"/>
        <w:jc w:val="left"/>
        <w:rPr>
          <w:rFonts w:ascii="Georgia" w:hAnsi="Georgia" w:cs="Arial"/>
          <w:sz w:val="26"/>
          <w:szCs w:val="26"/>
          <w:lang w:val="es-ES"/>
        </w:rPr>
      </w:pPr>
      <w:r w:rsidRPr="0003565D">
        <w:rPr>
          <w:rFonts w:ascii="Georgia" w:hAnsi="Georgia" w:cs="Arial"/>
          <w:sz w:val="26"/>
          <w:szCs w:val="26"/>
          <w:lang w:val="es-ES"/>
        </w:rPr>
        <w:t xml:space="preserve">Desgravamen Educacional por Invalidez Total y </w:t>
      </w:r>
    </w:p>
    <w:p w14:paraId="282A0547" w14:textId="77777777" w:rsidR="0003565D" w:rsidRPr="0003565D" w:rsidRDefault="0003565D" w:rsidP="0003565D">
      <w:pPr>
        <w:spacing w:line="228" w:lineRule="auto"/>
        <w:ind w:right="282"/>
        <w:jc w:val="left"/>
        <w:rPr>
          <w:rFonts w:ascii="Georgia" w:hAnsi="Georgia" w:cs="Arial"/>
          <w:sz w:val="26"/>
          <w:szCs w:val="26"/>
          <w:lang w:val="es-ES"/>
        </w:rPr>
      </w:pPr>
      <w:r w:rsidRPr="0003565D">
        <w:rPr>
          <w:rFonts w:ascii="Georgia" w:hAnsi="Georgia" w:cs="Arial"/>
          <w:sz w:val="26"/>
          <w:szCs w:val="26"/>
          <w:lang w:val="es-ES"/>
        </w:rPr>
        <w:t>Permanente por Accidentes</w:t>
      </w:r>
    </w:p>
    <w:p w14:paraId="6F193A2D" w14:textId="77777777" w:rsidR="0003565D" w:rsidRDefault="0003565D" w:rsidP="0003565D">
      <w:pPr>
        <w:spacing w:line="228" w:lineRule="auto"/>
        <w:ind w:right="282"/>
        <w:jc w:val="left"/>
        <w:rPr>
          <w:rFonts w:ascii="Georgia" w:hAnsi="Georgia" w:cs="Arial"/>
          <w:sz w:val="20"/>
          <w:lang w:val="es-ES"/>
        </w:rPr>
      </w:pPr>
    </w:p>
    <w:p w14:paraId="35D9B1D5" w14:textId="77777777" w:rsidR="0003565D" w:rsidRPr="0003565D" w:rsidRDefault="0003565D" w:rsidP="0003565D">
      <w:pPr>
        <w:pBdr>
          <w:bottom w:val="single" w:sz="4" w:space="1" w:color="01C1D6"/>
        </w:pBdr>
        <w:spacing w:line="228" w:lineRule="auto"/>
        <w:ind w:right="282"/>
        <w:jc w:val="left"/>
        <w:rPr>
          <w:rFonts w:ascii="Georgia" w:hAnsi="Georgia" w:cs="Arial"/>
          <w:sz w:val="20"/>
          <w:lang w:val="es-ES"/>
        </w:rPr>
      </w:pPr>
      <w:r>
        <w:rPr>
          <w:rFonts w:ascii="Georgia" w:hAnsi="Georgia" w:cs="Arial"/>
          <w:sz w:val="20"/>
          <w:lang w:val="es-ES"/>
        </w:rPr>
        <w:t>Cláusula Adicional</w:t>
      </w:r>
    </w:p>
    <w:p w14:paraId="7B87F7FD" w14:textId="77777777" w:rsidR="00285ADE" w:rsidRPr="0003565D" w:rsidRDefault="00285ADE" w:rsidP="0003565D">
      <w:pPr>
        <w:spacing w:line="228" w:lineRule="auto"/>
        <w:ind w:right="282"/>
        <w:jc w:val="left"/>
        <w:rPr>
          <w:rFonts w:ascii="Georgia" w:hAnsi="Georgia" w:cs="Arial"/>
          <w:b w:val="0"/>
          <w:sz w:val="20"/>
        </w:rPr>
      </w:pPr>
    </w:p>
    <w:p w14:paraId="2A41AD48" w14:textId="77777777" w:rsidR="00E954A5" w:rsidRPr="0003565D" w:rsidRDefault="00E954A5" w:rsidP="0003565D">
      <w:pPr>
        <w:spacing w:line="228" w:lineRule="auto"/>
        <w:ind w:right="282"/>
        <w:jc w:val="left"/>
        <w:rPr>
          <w:rFonts w:ascii="Georgia" w:hAnsi="Georgia" w:cs="Arial"/>
          <w:b w:val="0"/>
          <w:sz w:val="20"/>
        </w:rPr>
      </w:pPr>
    </w:p>
    <w:p w14:paraId="34A16D1D" w14:textId="77777777" w:rsidR="00285ADE" w:rsidRPr="0003565D" w:rsidRDefault="00C901DB" w:rsidP="0003565D">
      <w:pPr>
        <w:spacing w:line="228" w:lineRule="auto"/>
        <w:ind w:right="282"/>
        <w:jc w:val="left"/>
        <w:rPr>
          <w:rFonts w:ascii="Georgia" w:hAnsi="Georgia" w:cs="Arial"/>
          <w:b w:val="0"/>
          <w:sz w:val="20"/>
        </w:rPr>
      </w:pPr>
      <w:r w:rsidRPr="00C901DB">
        <w:rPr>
          <w:rFonts w:ascii="Georgia" w:hAnsi="Georgia" w:cs="Arial"/>
          <w:b w:val="0"/>
          <w:sz w:val="20"/>
        </w:rPr>
        <w:t>La presente Cláusula Adicional cubre riesgos adicionales a los de las Coberturas Principales y se regirá, en todo lo que no esté expresamente estipulado en ésta, por las Condiciones Generales de la Póliza, de modo que sólo será válida y regirá mientras las coberturas principales lo sean y estén vigentes.</w:t>
      </w:r>
    </w:p>
    <w:p w14:paraId="2FE3AFBA" w14:textId="77777777" w:rsidR="00285ADE" w:rsidRDefault="00285ADE" w:rsidP="0003565D">
      <w:pPr>
        <w:spacing w:line="228" w:lineRule="auto"/>
        <w:ind w:right="282"/>
        <w:jc w:val="left"/>
        <w:rPr>
          <w:rFonts w:ascii="Georgia" w:hAnsi="Georgia" w:cs="Arial"/>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8014A9" w:rsidRPr="008014A9" w14:paraId="45F67998" w14:textId="77777777" w:rsidTr="008014A9">
        <w:tc>
          <w:tcPr>
            <w:tcW w:w="8931" w:type="dxa"/>
            <w:shd w:val="clear" w:color="auto" w:fill="01C1D6"/>
          </w:tcPr>
          <w:p w14:paraId="4CD94345" w14:textId="77777777" w:rsidR="008014A9" w:rsidRPr="008014A9" w:rsidRDefault="008014A9" w:rsidP="00143DF4">
            <w:pPr>
              <w:spacing w:line="228" w:lineRule="auto"/>
              <w:ind w:right="283"/>
              <w:rPr>
                <w:rFonts w:ascii="Georgia" w:hAnsi="Georgia" w:cs="Arial"/>
                <w:color w:val="FFFFFF" w:themeColor="background1"/>
                <w:sz w:val="20"/>
              </w:rPr>
            </w:pPr>
            <w:r w:rsidRPr="008014A9">
              <w:rPr>
                <w:rFonts w:ascii="Georgia" w:hAnsi="Georgia" w:cs="Arial"/>
                <w:color w:val="FFFFFF" w:themeColor="background1"/>
                <w:sz w:val="20"/>
              </w:rPr>
              <w:t>Artículo 1°     Definiciones</w:t>
            </w:r>
          </w:p>
        </w:tc>
      </w:tr>
    </w:tbl>
    <w:p w14:paraId="1BA399A8" w14:textId="77777777" w:rsidR="00285ADE" w:rsidRPr="0003565D" w:rsidRDefault="00285ADE" w:rsidP="0003565D">
      <w:pPr>
        <w:spacing w:line="228" w:lineRule="auto"/>
        <w:ind w:right="282"/>
        <w:jc w:val="left"/>
        <w:rPr>
          <w:rFonts w:ascii="Georgia" w:hAnsi="Georgia" w:cs="Arial"/>
          <w:b w:val="0"/>
          <w:sz w:val="20"/>
        </w:rPr>
      </w:pPr>
    </w:p>
    <w:p w14:paraId="6E4A88E9" w14:textId="77777777" w:rsidR="00C901DB" w:rsidRPr="00C901DB" w:rsidRDefault="00C901DB" w:rsidP="00C901DB">
      <w:pPr>
        <w:spacing w:line="228" w:lineRule="auto"/>
        <w:ind w:right="282"/>
        <w:jc w:val="left"/>
        <w:rPr>
          <w:rFonts w:ascii="Georgia" w:hAnsi="Georgia" w:cs="Arial"/>
          <w:b w:val="0"/>
          <w:sz w:val="20"/>
          <w:lang w:val="es-ES"/>
        </w:rPr>
      </w:pPr>
      <w:r w:rsidRPr="00C901DB">
        <w:rPr>
          <w:rFonts w:ascii="Georgia" w:hAnsi="Georgia" w:cs="Arial"/>
          <w:b w:val="0"/>
          <w:sz w:val="20"/>
          <w:lang w:val="es-ES"/>
        </w:rPr>
        <w:t>Para los efectos de esta Cláusula Adicional se entiende por:</w:t>
      </w:r>
    </w:p>
    <w:p w14:paraId="3C734C67" w14:textId="77777777" w:rsidR="00C901DB" w:rsidRPr="00C901DB" w:rsidRDefault="00C901DB" w:rsidP="00C901DB">
      <w:pPr>
        <w:spacing w:line="228" w:lineRule="auto"/>
        <w:ind w:right="282"/>
        <w:jc w:val="left"/>
        <w:rPr>
          <w:rFonts w:ascii="Georgia" w:hAnsi="Georgia" w:cs="Arial"/>
          <w:b w:val="0"/>
          <w:sz w:val="20"/>
          <w:lang w:val="es-ES"/>
        </w:rPr>
      </w:pPr>
    </w:p>
    <w:p w14:paraId="2E46EBB4" w14:textId="77777777" w:rsidR="00C901DB" w:rsidRPr="00C901DB" w:rsidRDefault="00C901DB" w:rsidP="00C901DB">
      <w:pPr>
        <w:spacing w:line="228" w:lineRule="auto"/>
        <w:ind w:right="282"/>
        <w:jc w:val="left"/>
        <w:rPr>
          <w:rFonts w:ascii="Georgia" w:hAnsi="Georgia" w:cs="Arial"/>
          <w:b w:val="0"/>
          <w:sz w:val="20"/>
          <w:lang w:val="es-ES"/>
        </w:rPr>
      </w:pPr>
      <w:r w:rsidRPr="00C901DB">
        <w:rPr>
          <w:rFonts w:ascii="Georgia" w:hAnsi="Georgia" w:cs="Arial"/>
          <w:sz w:val="20"/>
          <w:lang w:val="es-ES"/>
        </w:rPr>
        <w:t>Deporte Peligroso:</w:t>
      </w:r>
      <w:r w:rsidRPr="00C901DB">
        <w:rPr>
          <w:rFonts w:ascii="Georgia" w:hAnsi="Georgia" w:cs="Arial"/>
          <w:b w:val="0"/>
          <w:sz w:val="20"/>
          <w:lang w:val="es-ES"/>
        </w:rPr>
        <w:t xml:space="preserve"> Toda aquella actividad deportiva, de ocio o profesional que comportan una real o aparente peligrosidad por las condiciones difíciles o extremas en las que se practican.</w:t>
      </w:r>
    </w:p>
    <w:p w14:paraId="71CD1B86" w14:textId="77777777" w:rsidR="00C901DB" w:rsidRPr="00C901DB" w:rsidRDefault="00C901DB" w:rsidP="00C901DB">
      <w:pPr>
        <w:spacing w:line="228" w:lineRule="auto"/>
        <w:ind w:right="282"/>
        <w:jc w:val="left"/>
        <w:rPr>
          <w:rFonts w:ascii="Georgia" w:hAnsi="Georgia" w:cs="Arial"/>
          <w:b w:val="0"/>
          <w:sz w:val="20"/>
          <w:lang w:val="es-ES"/>
        </w:rPr>
      </w:pPr>
    </w:p>
    <w:p w14:paraId="64A5DA4A" w14:textId="77777777" w:rsidR="00C901DB" w:rsidRPr="00C901DB" w:rsidRDefault="00C901DB" w:rsidP="00C901DB">
      <w:pPr>
        <w:spacing w:line="228" w:lineRule="auto"/>
        <w:ind w:right="282"/>
        <w:jc w:val="left"/>
        <w:rPr>
          <w:rFonts w:ascii="Georgia" w:hAnsi="Georgia" w:cs="Arial"/>
          <w:b w:val="0"/>
          <w:sz w:val="20"/>
          <w:lang w:val="es-ES"/>
        </w:rPr>
      </w:pPr>
      <w:r w:rsidRPr="00C901DB">
        <w:rPr>
          <w:rFonts w:ascii="Georgia" w:hAnsi="Georgia" w:cs="Arial"/>
          <w:sz w:val="20"/>
          <w:lang w:val="es-ES"/>
        </w:rPr>
        <w:t>Lesión Pre-existente:</w:t>
      </w:r>
      <w:r w:rsidRPr="00C901DB">
        <w:rPr>
          <w:rFonts w:ascii="Georgia" w:hAnsi="Georgia" w:cs="Arial"/>
          <w:b w:val="0"/>
          <w:sz w:val="20"/>
          <w:lang w:val="es-ES"/>
        </w:rPr>
        <w:t xml:space="preserve"> Cualquier condición de alteración del cuerpo o de la salud del ASEGURADO sufrida previamente, que le haya sido diagnosticada por un médico colegiado, debiendo ser la misma conocida por el ASEGURADO previamente a la contratación de la presente Cláusula Adicional.</w:t>
      </w:r>
    </w:p>
    <w:p w14:paraId="49B43767" w14:textId="77777777" w:rsidR="00C901DB" w:rsidRPr="00C901DB" w:rsidRDefault="00C901DB" w:rsidP="00C901DB">
      <w:pPr>
        <w:spacing w:line="228" w:lineRule="auto"/>
        <w:ind w:right="282"/>
        <w:jc w:val="left"/>
        <w:rPr>
          <w:rFonts w:ascii="Georgia" w:hAnsi="Georgia" w:cs="Arial"/>
          <w:b w:val="0"/>
          <w:sz w:val="20"/>
          <w:lang w:val="es-ES"/>
        </w:rPr>
      </w:pPr>
    </w:p>
    <w:p w14:paraId="21BE4130" w14:textId="77777777" w:rsidR="00C901DB" w:rsidRDefault="00C901DB" w:rsidP="00C901DB">
      <w:pPr>
        <w:spacing w:line="228" w:lineRule="auto"/>
        <w:ind w:right="282"/>
        <w:jc w:val="left"/>
        <w:rPr>
          <w:rFonts w:ascii="Georgia" w:hAnsi="Georgia" w:cs="Arial"/>
          <w:b w:val="0"/>
          <w:sz w:val="20"/>
          <w:lang w:val="es-ES"/>
        </w:rPr>
      </w:pPr>
      <w:r w:rsidRPr="00C901DB">
        <w:rPr>
          <w:rFonts w:ascii="Georgia" w:hAnsi="Georgia" w:cs="Arial"/>
          <w:sz w:val="20"/>
          <w:lang w:val="es-ES"/>
        </w:rPr>
        <w:t>Invalidez Total y Permanente por Accidente:</w:t>
      </w:r>
      <w:r w:rsidRPr="00C901DB">
        <w:rPr>
          <w:rFonts w:ascii="Georgia" w:hAnsi="Georgia" w:cs="Arial"/>
          <w:b w:val="0"/>
          <w:sz w:val="20"/>
          <w:lang w:val="es-ES"/>
        </w:rPr>
        <w:t xml:space="preserve"> Para efectos de esta cobertura sólo se considerará que el ASEGURADO se encuentra en situación de Invalidez Total y Permanente por Accidente si presenta alguna de las siguientes condiciones dentro del plazo de dos (2) años de ocurrido el accidente:</w:t>
      </w:r>
    </w:p>
    <w:p w14:paraId="1AD78EF4" w14:textId="77777777" w:rsidR="00C901DB" w:rsidRPr="00C901DB" w:rsidRDefault="00C901DB" w:rsidP="00C901DB">
      <w:pPr>
        <w:spacing w:line="228" w:lineRule="auto"/>
        <w:ind w:right="282"/>
        <w:jc w:val="left"/>
        <w:rPr>
          <w:rFonts w:ascii="Georgia" w:hAnsi="Georgia" w:cs="Arial"/>
          <w:b w:val="0"/>
          <w:sz w:val="20"/>
          <w:lang w:val="es-ES"/>
        </w:rPr>
      </w:pPr>
    </w:p>
    <w:p w14:paraId="5A93E92D" w14:textId="77777777" w:rsidR="00C901DB" w:rsidRDefault="00C901DB" w:rsidP="00C901DB">
      <w:pPr>
        <w:pStyle w:val="Prrafodelista"/>
        <w:numPr>
          <w:ilvl w:val="0"/>
          <w:numId w:val="5"/>
        </w:numPr>
        <w:spacing w:line="228" w:lineRule="auto"/>
        <w:ind w:left="426" w:right="282" w:hanging="426"/>
        <w:jc w:val="left"/>
        <w:rPr>
          <w:rFonts w:ascii="Georgia" w:hAnsi="Georgia" w:cs="Arial"/>
          <w:b w:val="0"/>
          <w:sz w:val="20"/>
          <w:lang w:val="es-ES"/>
        </w:rPr>
      </w:pPr>
      <w:r w:rsidRPr="00C901DB">
        <w:rPr>
          <w:rFonts w:ascii="Georgia" w:hAnsi="Georgia" w:cs="Arial"/>
          <w:b w:val="0"/>
          <w:sz w:val="20"/>
          <w:lang w:val="es-ES"/>
        </w:rPr>
        <w:t>Pérdida total de la visión de ambos ojos;</w:t>
      </w:r>
    </w:p>
    <w:p w14:paraId="77654893" w14:textId="77777777" w:rsidR="00C901DB" w:rsidRDefault="00C901DB" w:rsidP="00C901DB">
      <w:pPr>
        <w:pStyle w:val="Prrafodelista"/>
        <w:numPr>
          <w:ilvl w:val="0"/>
          <w:numId w:val="5"/>
        </w:numPr>
        <w:spacing w:line="228" w:lineRule="auto"/>
        <w:ind w:left="426" w:right="282" w:hanging="426"/>
        <w:jc w:val="left"/>
        <w:rPr>
          <w:rFonts w:ascii="Georgia" w:hAnsi="Georgia" w:cs="Arial"/>
          <w:b w:val="0"/>
          <w:sz w:val="20"/>
          <w:lang w:val="es-ES"/>
        </w:rPr>
      </w:pPr>
      <w:r w:rsidRPr="00C901DB">
        <w:rPr>
          <w:rFonts w:ascii="Georgia" w:hAnsi="Georgia" w:cs="Arial"/>
          <w:b w:val="0"/>
          <w:sz w:val="20"/>
          <w:lang w:val="es-ES"/>
        </w:rPr>
        <w:t>Pérdida total de ambos brazos;</w:t>
      </w:r>
    </w:p>
    <w:p w14:paraId="039E1875" w14:textId="77777777" w:rsidR="00C901DB" w:rsidRDefault="00C901DB" w:rsidP="00C901DB">
      <w:pPr>
        <w:pStyle w:val="Prrafodelista"/>
        <w:numPr>
          <w:ilvl w:val="0"/>
          <w:numId w:val="5"/>
        </w:numPr>
        <w:spacing w:line="228" w:lineRule="auto"/>
        <w:ind w:left="426" w:right="282" w:hanging="426"/>
        <w:jc w:val="left"/>
        <w:rPr>
          <w:rFonts w:ascii="Georgia" w:hAnsi="Georgia" w:cs="Arial"/>
          <w:b w:val="0"/>
          <w:sz w:val="20"/>
          <w:lang w:val="es-ES"/>
        </w:rPr>
      </w:pPr>
      <w:r w:rsidRPr="00C901DB">
        <w:rPr>
          <w:rFonts w:ascii="Georgia" w:hAnsi="Georgia" w:cs="Arial"/>
          <w:b w:val="0"/>
          <w:sz w:val="20"/>
          <w:lang w:val="es-ES"/>
        </w:rPr>
        <w:t>Pérdida total de ambas manos;</w:t>
      </w:r>
    </w:p>
    <w:p w14:paraId="631CE717" w14:textId="77777777" w:rsidR="00C901DB" w:rsidRDefault="00C901DB" w:rsidP="00C901DB">
      <w:pPr>
        <w:pStyle w:val="Prrafodelista"/>
        <w:numPr>
          <w:ilvl w:val="0"/>
          <w:numId w:val="5"/>
        </w:numPr>
        <w:spacing w:line="228" w:lineRule="auto"/>
        <w:ind w:left="426" w:right="282" w:hanging="426"/>
        <w:jc w:val="left"/>
        <w:rPr>
          <w:rFonts w:ascii="Georgia" w:hAnsi="Georgia" w:cs="Arial"/>
          <w:b w:val="0"/>
          <w:sz w:val="20"/>
          <w:lang w:val="es-ES"/>
        </w:rPr>
      </w:pPr>
      <w:r w:rsidRPr="00C901DB">
        <w:rPr>
          <w:rFonts w:ascii="Georgia" w:hAnsi="Georgia" w:cs="Arial"/>
          <w:b w:val="0"/>
          <w:sz w:val="20"/>
          <w:lang w:val="es-ES"/>
        </w:rPr>
        <w:t>Pérdida total de ambas piernas</w:t>
      </w:r>
    </w:p>
    <w:p w14:paraId="66DA4C19" w14:textId="77777777" w:rsidR="00C901DB" w:rsidRDefault="00C901DB" w:rsidP="00C901DB">
      <w:pPr>
        <w:pStyle w:val="Prrafodelista"/>
        <w:numPr>
          <w:ilvl w:val="0"/>
          <w:numId w:val="5"/>
        </w:numPr>
        <w:spacing w:line="228" w:lineRule="auto"/>
        <w:ind w:left="426" w:right="282" w:hanging="426"/>
        <w:jc w:val="left"/>
        <w:rPr>
          <w:rFonts w:ascii="Georgia" w:hAnsi="Georgia" w:cs="Arial"/>
          <w:b w:val="0"/>
          <w:sz w:val="20"/>
          <w:lang w:val="es-ES"/>
        </w:rPr>
      </w:pPr>
      <w:r w:rsidRPr="00C901DB">
        <w:rPr>
          <w:rFonts w:ascii="Georgia" w:hAnsi="Georgia" w:cs="Arial"/>
          <w:b w:val="0"/>
          <w:sz w:val="20"/>
          <w:lang w:val="es-ES"/>
        </w:rPr>
        <w:t>Pérdida total de ambos pies;</w:t>
      </w:r>
    </w:p>
    <w:p w14:paraId="5FA646C1" w14:textId="77777777" w:rsidR="00C901DB" w:rsidRDefault="00C901DB" w:rsidP="00C901DB">
      <w:pPr>
        <w:pStyle w:val="Prrafodelista"/>
        <w:numPr>
          <w:ilvl w:val="0"/>
          <w:numId w:val="5"/>
        </w:numPr>
        <w:spacing w:line="228" w:lineRule="auto"/>
        <w:ind w:left="426" w:right="282" w:hanging="426"/>
        <w:jc w:val="left"/>
        <w:rPr>
          <w:rFonts w:ascii="Georgia" w:hAnsi="Georgia" w:cs="Arial"/>
          <w:b w:val="0"/>
          <w:sz w:val="20"/>
          <w:lang w:val="es-ES"/>
        </w:rPr>
      </w:pPr>
      <w:r w:rsidRPr="00C901DB">
        <w:rPr>
          <w:rFonts w:ascii="Georgia" w:hAnsi="Georgia" w:cs="Arial"/>
          <w:b w:val="0"/>
          <w:sz w:val="20"/>
          <w:lang w:val="es-ES"/>
        </w:rPr>
        <w:t>Pérdida total de una mano y de un pie;</w:t>
      </w:r>
    </w:p>
    <w:p w14:paraId="08F534A1" w14:textId="77777777" w:rsidR="00C901DB" w:rsidRDefault="00C901DB" w:rsidP="00C901DB">
      <w:pPr>
        <w:pStyle w:val="Prrafodelista"/>
        <w:numPr>
          <w:ilvl w:val="0"/>
          <w:numId w:val="5"/>
        </w:numPr>
        <w:spacing w:line="228" w:lineRule="auto"/>
        <w:ind w:left="426" w:right="282" w:hanging="426"/>
        <w:jc w:val="left"/>
        <w:rPr>
          <w:rFonts w:ascii="Georgia" w:hAnsi="Georgia" w:cs="Arial"/>
          <w:b w:val="0"/>
          <w:sz w:val="20"/>
          <w:lang w:val="es-ES"/>
        </w:rPr>
      </w:pPr>
      <w:r w:rsidRPr="00C901DB">
        <w:rPr>
          <w:rFonts w:ascii="Georgia" w:hAnsi="Georgia" w:cs="Arial"/>
          <w:b w:val="0"/>
          <w:sz w:val="20"/>
          <w:lang w:val="es-ES"/>
        </w:rPr>
        <w:t>Fractura incurable de la columna vertebral;</w:t>
      </w:r>
    </w:p>
    <w:p w14:paraId="41F0C826" w14:textId="77777777" w:rsidR="00C901DB" w:rsidRPr="00C901DB" w:rsidRDefault="00C901DB" w:rsidP="00C901DB">
      <w:pPr>
        <w:pStyle w:val="Prrafodelista"/>
        <w:numPr>
          <w:ilvl w:val="0"/>
          <w:numId w:val="5"/>
        </w:numPr>
        <w:spacing w:line="228" w:lineRule="auto"/>
        <w:ind w:left="426" w:right="282" w:hanging="426"/>
        <w:jc w:val="left"/>
        <w:rPr>
          <w:rFonts w:ascii="Georgia" w:hAnsi="Georgia" w:cs="Arial"/>
          <w:b w:val="0"/>
          <w:sz w:val="20"/>
          <w:lang w:val="es-ES"/>
        </w:rPr>
      </w:pPr>
      <w:r w:rsidRPr="00C901DB">
        <w:rPr>
          <w:rFonts w:ascii="Georgia" w:hAnsi="Georgia" w:cs="Arial"/>
          <w:b w:val="0"/>
          <w:sz w:val="20"/>
          <w:lang w:val="es-ES"/>
        </w:rPr>
        <w:t xml:space="preserve">Estado absoluto de </w:t>
      </w:r>
      <w:proofErr w:type="spellStart"/>
      <w:r w:rsidRPr="00C901DB">
        <w:rPr>
          <w:rFonts w:ascii="Georgia" w:hAnsi="Georgia" w:cs="Arial"/>
          <w:b w:val="0"/>
          <w:sz w:val="20"/>
          <w:lang w:val="es-ES"/>
        </w:rPr>
        <w:t>descerebramiento</w:t>
      </w:r>
      <w:proofErr w:type="spellEnd"/>
      <w:r w:rsidRPr="00C901DB">
        <w:rPr>
          <w:rFonts w:ascii="Georgia" w:hAnsi="Georgia" w:cs="Arial"/>
          <w:b w:val="0"/>
          <w:sz w:val="20"/>
          <w:lang w:val="es-ES"/>
        </w:rPr>
        <w:t xml:space="preserve"> ocasionado por accidente que no permita al ASEGURADO realizar ningún trabajo u ocupación por el resto de su vida.</w:t>
      </w:r>
    </w:p>
    <w:p w14:paraId="4D3B3478" w14:textId="77777777" w:rsidR="00C901DB" w:rsidRPr="00C901DB" w:rsidRDefault="00C901DB" w:rsidP="00C901DB">
      <w:pPr>
        <w:spacing w:line="228" w:lineRule="auto"/>
        <w:ind w:right="282"/>
        <w:jc w:val="left"/>
        <w:rPr>
          <w:rFonts w:ascii="Georgia" w:hAnsi="Georgia" w:cs="Arial"/>
          <w:b w:val="0"/>
          <w:sz w:val="20"/>
          <w:lang w:val="es-ES"/>
        </w:rPr>
      </w:pPr>
    </w:p>
    <w:p w14:paraId="7358B130" w14:textId="77777777" w:rsidR="00C901DB" w:rsidRPr="00C901DB" w:rsidRDefault="00C901DB" w:rsidP="00C901DB">
      <w:pPr>
        <w:spacing w:line="228" w:lineRule="auto"/>
        <w:ind w:right="282"/>
        <w:jc w:val="left"/>
        <w:rPr>
          <w:rFonts w:ascii="Georgia" w:hAnsi="Georgia" w:cs="Arial"/>
          <w:b w:val="0"/>
          <w:sz w:val="20"/>
          <w:lang w:val="es-ES"/>
        </w:rPr>
      </w:pPr>
      <w:r w:rsidRPr="00C901DB">
        <w:rPr>
          <w:rFonts w:ascii="Georgia" w:hAnsi="Georgia" w:cs="Arial"/>
          <w:sz w:val="20"/>
          <w:lang w:val="es-ES"/>
        </w:rPr>
        <w:t>Ocupación o Actividad de Riesgo:</w:t>
      </w:r>
      <w:r w:rsidRPr="00C901DB">
        <w:rPr>
          <w:rFonts w:ascii="Georgia" w:hAnsi="Georgia" w:cs="Arial"/>
          <w:b w:val="0"/>
          <w:sz w:val="20"/>
          <w:lang w:val="es-ES"/>
        </w:rPr>
        <w:t xml:space="preserve"> Toda aquella actividad que implica un peligro para la salud o integridad física de la persona, y que la realiza como su trabajo permanente. </w:t>
      </w:r>
    </w:p>
    <w:p w14:paraId="2C927739" w14:textId="77777777" w:rsidR="00C901DB" w:rsidRPr="00C901DB" w:rsidRDefault="00C901DB" w:rsidP="00C901DB">
      <w:pPr>
        <w:spacing w:line="228" w:lineRule="auto"/>
        <w:ind w:right="282"/>
        <w:jc w:val="left"/>
        <w:rPr>
          <w:rFonts w:ascii="Georgia" w:hAnsi="Georgia" w:cs="Arial"/>
          <w:b w:val="0"/>
          <w:sz w:val="20"/>
          <w:lang w:val="es-ES"/>
        </w:rPr>
      </w:pPr>
    </w:p>
    <w:p w14:paraId="09F4980F" w14:textId="77777777" w:rsidR="0018213E" w:rsidRPr="0003565D" w:rsidRDefault="00C901DB" w:rsidP="00C901DB">
      <w:pPr>
        <w:spacing w:line="228" w:lineRule="auto"/>
        <w:ind w:right="282"/>
        <w:jc w:val="left"/>
        <w:rPr>
          <w:rFonts w:ascii="Georgia" w:hAnsi="Georgia" w:cs="Arial"/>
          <w:b w:val="0"/>
          <w:sz w:val="20"/>
        </w:rPr>
      </w:pPr>
      <w:r w:rsidRPr="00C901DB">
        <w:rPr>
          <w:rFonts w:ascii="Georgia" w:hAnsi="Georgia" w:cs="Arial"/>
          <w:sz w:val="20"/>
          <w:lang w:val="es-ES"/>
        </w:rPr>
        <w:t>Dependiente:</w:t>
      </w:r>
      <w:r w:rsidRPr="00C901DB">
        <w:rPr>
          <w:rFonts w:ascii="Georgia" w:hAnsi="Georgia" w:cs="Arial"/>
          <w:b w:val="0"/>
          <w:sz w:val="20"/>
          <w:lang w:val="es-ES"/>
        </w:rPr>
        <w:t xml:space="preserve"> Estudiante Beneficiario de la cobertura descrita en la presenta cláusula adicional, debidamente designado por el ASEGURADO.</w:t>
      </w:r>
    </w:p>
    <w:p w14:paraId="077A1C78" w14:textId="77777777" w:rsidR="00285ADE" w:rsidRDefault="00285ADE" w:rsidP="0003565D">
      <w:pPr>
        <w:spacing w:line="228" w:lineRule="auto"/>
        <w:ind w:right="28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8014A9" w:rsidRPr="008014A9" w14:paraId="6B2E650E" w14:textId="77777777" w:rsidTr="00143DF4">
        <w:tc>
          <w:tcPr>
            <w:tcW w:w="8931" w:type="dxa"/>
            <w:shd w:val="clear" w:color="auto" w:fill="01C1D6"/>
          </w:tcPr>
          <w:p w14:paraId="72A2D0BA" w14:textId="77777777" w:rsidR="008014A9" w:rsidRPr="008014A9" w:rsidRDefault="008014A9" w:rsidP="008014A9">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2</w:t>
            </w:r>
            <w:r w:rsidRPr="008014A9">
              <w:rPr>
                <w:rFonts w:ascii="Georgia" w:hAnsi="Georgia" w:cs="Arial"/>
                <w:color w:val="FFFFFF" w:themeColor="background1"/>
                <w:sz w:val="20"/>
              </w:rPr>
              <w:t>°     De</w:t>
            </w:r>
            <w:r>
              <w:rPr>
                <w:rFonts w:ascii="Georgia" w:hAnsi="Georgia" w:cs="Arial"/>
                <w:color w:val="FFFFFF" w:themeColor="background1"/>
                <w:sz w:val="20"/>
              </w:rPr>
              <w:t>scripción de la Cobertura</w:t>
            </w:r>
          </w:p>
        </w:tc>
      </w:tr>
    </w:tbl>
    <w:p w14:paraId="6DE7C318" w14:textId="77777777" w:rsidR="00285ADE" w:rsidRPr="0003565D" w:rsidRDefault="00285ADE" w:rsidP="0003565D">
      <w:pPr>
        <w:spacing w:line="228" w:lineRule="auto"/>
        <w:ind w:right="282"/>
        <w:jc w:val="left"/>
        <w:rPr>
          <w:rFonts w:ascii="Georgia" w:hAnsi="Georgia" w:cs="Arial"/>
          <w:b w:val="0"/>
          <w:color w:val="0000FF"/>
          <w:sz w:val="20"/>
        </w:rPr>
      </w:pPr>
    </w:p>
    <w:p w14:paraId="6F34570B" w14:textId="77777777" w:rsidR="00C901DB" w:rsidRPr="00C901DB" w:rsidRDefault="00C901DB" w:rsidP="00C901DB">
      <w:pPr>
        <w:spacing w:line="228" w:lineRule="auto"/>
        <w:ind w:right="282"/>
        <w:jc w:val="left"/>
        <w:rPr>
          <w:rFonts w:ascii="Georgia" w:hAnsi="Georgia" w:cs="Arial"/>
          <w:b w:val="0"/>
          <w:bCs/>
          <w:sz w:val="20"/>
        </w:rPr>
      </w:pPr>
      <w:r w:rsidRPr="00C901DB">
        <w:rPr>
          <w:rFonts w:ascii="Georgia" w:hAnsi="Georgia" w:cs="Arial"/>
          <w:b w:val="0"/>
          <w:bCs/>
          <w:sz w:val="20"/>
        </w:rPr>
        <w:t>Producido un accidente cubierto por la presente Cláusula Adicional y siempre que las consecuencias de las lesiones corporales sufridas se manifiesten a más tardar dentro de un (01) año de producido el accidente, en caso el (los) Dependiente(s) mantenga(n) pensiones pendientes de pago en el momento de la Invalidez Total y Permanente por Accidente del ASEGURADO, la COMPAÑÍA indemnizará al (los) Dependiente(s) el equivalente a las pensiones pendientes de pago.</w:t>
      </w:r>
    </w:p>
    <w:p w14:paraId="45FC2D6B" w14:textId="77777777" w:rsidR="00C901DB" w:rsidRPr="00C901DB" w:rsidRDefault="00C901DB" w:rsidP="00C901DB">
      <w:pPr>
        <w:spacing w:line="228" w:lineRule="auto"/>
        <w:ind w:right="282"/>
        <w:jc w:val="left"/>
        <w:rPr>
          <w:rFonts w:ascii="Georgia" w:hAnsi="Georgia" w:cs="Arial"/>
          <w:b w:val="0"/>
          <w:bCs/>
          <w:sz w:val="20"/>
        </w:rPr>
      </w:pPr>
    </w:p>
    <w:p w14:paraId="7667356A" w14:textId="77777777" w:rsidR="00C901DB" w:rsidRPr="00C901DB" w:rsidRDefault="00C901DB" w:rsidP="00C901DB">
      <w:pPr>
        <w:spacing w:line="228" w:lineRule="auto"/>
        <w:ind w:right="282"/>
        <w:jc w:val="left"/>
        <w:rPr>
          <w:rFonts w:ascii="Georgia" w:hAnsi="Georgia" w:cs="Arial"/>
          <w:b w:val="0"/>
          <w:bCs/>
          <w:sz w:val="20"/>
        </w:rPr>
      </w:pPr>
      <w:r w:rsidRPr="00C901DB">
        <w:rPr>
          <w:rFonts w:ascii="Georgia" w:hAnsi="Georgia" w:cs="Arial"/>
          <w:b w:val="0"/>
          <w:bCs/>
          <w:sz w:val="20"/>
        </w:rPr>
        <w:t>En este caso, es condición esencial para que surja la responsabilidad de la COMPAÑÍA que la invalidez total y permanente sobreviniente sea efecto directo de las lesiones originadas por el accidente.</w:t>
      </w:r>
    </w:p>
    <w:p w14:paraId="707911A6" w14:textId="77777777" w:rsidR="00C901DB" w:rsidRPr="00C901DB" w:rsidRDefault="00C901DB" w:rsidP="00C901DB">
      <w:pPr>
        <w:spacing w:line="228" w:lineRule="auto"/>
        <w:ind w:right="282"/>
        <w:jc w:val="left"/>
        <w:rPr>
          <w:rFonts w:ascii="Georgia" w:hAnsi="Georgia" w:cs="Arial"/>
          <w:b w:val="0"/>
          <w:bCs/>
          <w:sz w:val="20"/>
        </w:rPr>
      </w:pPr>
    </w:p>
    <w:p w14:paraId="6FA70E1B" w14:textId="77777777" w:rsidR="00E90E29" w:rsidRPr="0003565D" w:rsidRDefault="00C901DB" w:rsidP="00C901DB">
      <w:pPr>
        <w:spacing w:line="228" w:lineRule="auto"/>
        <w:ind w:right="282"/>
        <w:jc w:val="left"/>
        <w:rPr>
          <w:rFonts w:ascii="Georgia" w:hAnsi="Georgia" w:cs="Arial"/>
          <w:b w:val="0"/>
          <w:bCs/>
          <w:sz w:val="20"/>
        </w:rPr>
      </w:pPr>
      <w:r w:rsidRPr="00C901DB">
        <w:rPr>
          <w:rFonts w:ascii="Georgia" w:hAnsi="Georgia" w:cs="Arial"/>
          <w:b w:val="0"/>
          <w:bCs/>
          <w:sz w:val="20"/>
        </w:rPr>
        <w:t>El número máximo de pensiones pendientes de pago que la COMPAÑÍA reembolsará será estipulado en las Condiciones Particulares y/o en el Certificado de seguro, para el caso de pólizas grupales.</w:t>
      </w: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8014A9" w:rsidRPr="008014A9" w14:paraId="652B5103" w14:textId="77777777" w:rsidTr="00143DF4">
        <w:tc>
          <w:tcPr>
            <w:tcW w:w="8931" w:type="dxa"/>
            <w:shd w:val="clear" w:color="auto" w:fill="01C1D6"/>
          </w:tcPr>
          <w:p w14:paraId="76D504F0" w14:textId="77777777" w:rsidR="008014A9" w:rsidRPr="008014A9" w:rsidRDefault="008014A9" w:rsidP="008014A9">
            <w:pPr>
              <w:spacing w:line="228" w:lineRule="auto"/>
              <w:ind w:right="283"/>
              <w:rPr>
                <w:rFonts w:ascii="Georgia" w:hAnsi="Georgia" w:cs="Arial"/>
                <w:color w:val="FFFFFF" w:themeColor="background1"/>
                <w:sz w:val="20"/>
              </w:rPr>
            </w:pPr>
            <w:r>
              <w:rPr>
                <w:rFonts w:ascii="Georgia" w:hAnsi="Georgia" w:cs="Arial"/>
                <w:color w:val="FFFFFF" w:themeColor="background1"/>
                <w:sz w:val="20"/>
              </w:rPr>
              <w:lastRenderedPageBreak/>
              <w:t>Artículo 3</w:t>
            </w:r>
            <w:r w:rsidRPr="008014A9">
              <w:rPr>
                <w:rFonts w:ascii="Georgia" w:hAnsi="Georgia" w:cs="Arial"/>
                <w:color w:val="FFFFFF" w:themeColor="background1"/>
                <w:sz w:val="20"/>
              </w:rPr>
              <w:t xml:space="preserve">°     </w:t>
            </w:r>
            <w:r>
              <w:rPr>
                <w:rFonts w:ascii="Georgia" w:hAnsi="Georgia" w:cs="Arial"/>
                <w:color w:val="FFFFFF" w:themeColor="background1"/>
                <w:sz w:val="20"/>
              </w:rPr>
              <w:t>Exclusiones</w:t>
            </w:r>
          </w:p>
        </w:tc>
      </w:tr>
    </w:tbl>
    <w:p w14:paraId="49CFDA99" w14:textId="77777777" w:rsidR="00285ADE" w:rsidRPr="0003565D" w:rsidRDefault="00285ADE" w:rsidP="0003565D">
      <w:pPr>
        <w:spacing w:line="228" w:lineRule="auto"/>
        <w:ind w:right="282"/>
        <w:jc w:val="left"/>
        <w:rPr>
          <w:rFonts w:ascii="Georgia" w:hAnsi="Georgia" w:cs="Arial"/>
          <w:sz w:val="20"/>
        </w:rPr>
      </w:pPr>
    </w:p>
    <w:p w14:paraId="4601F8BF" w14:textId="77777777" w:rsidR="00C901DB" w:rsidRPr="00C901DB" w:rsidRDefault="00C901DB" w:rsidP="00C901DB">
      <w:pPr>
        <w:spacing w:line="228" w:lineRule="auto"/>
        <w:ind w:right="282"/>
        <w:jc w:val="left"/>
        <w:rPr>
          <w:rFonts w:ascii="Georgia" w:hAnsi="Georgia" w:cs="Arial"/>
          <w:bCs/>
          <w:sz w:val="20"/>
        </w:rPr>
      </w:pPr>
      <w:r w:rsidRPr="00C901DB">
        <w:rPr>
          <w:rFonts w:ascii="Georgia" w:hAnsi="Georgia" w:cs="Arial"/>
          <w:bCs/>
          <w:sz w:val="20"/>
        </w:rPr>
        <w:t xml:space="preserve">Queda excluido de cobertura la invalidez total y permanente del ASEGURADO a consecuencia de, </w:t>
      </w:r>
      <w:proofErr w:type="gramStart"/>
      <w:r w:rsidRPr="00C901DB">
        <w:rPr>
          <w:rFonts w:ascii="Georgia" w:hAnsi="Georgia" w:cs="Arial"/>
          <w:bCs/>
          <w:sz w:val="20"/>
        </w:rPr>
        <w:t>en relación a</w:t>
      </w:r>
      <w:proofErr w:type="gramEnd"/>
      <w:r w:rsidRPr="00C901DB">
        <w:rPr>
          <w:rFonts w:ascii="Georgia" w:hAnsi="Georgia" w:cs="Arial"/>
          <w:bCs/>
          <w:sz w:val="20"/>
        </w:rPr>
        <w:t>, o como producto de:</w:t>
      </w:r>
    </w:p>
    <w:p w14:paraId="54B09712" w14:textId="77777777" w:rsidR="00C901DB" w:rsidRPr="00C901DB" w:rsidRDefault="00C901DB" w:rsidP="00C901DB">
      <w:pPr>
        <w:spacing w:line="228" w:lineRule="auto"/>
        <w:ind w:left="720" w:right="282"/>
        <w:jc w:val="left"/>
        <w:rPr>
          <w:rFonts w:ascii="Georgia" w:hAnsi="Georgia" w:cs="Arial"/>
          <w:bCs/>
          <w:sz w:val="20"/>
        </w:rPr>
      </w:pPr>
    </w:p>
    <w:p w14:paraId="15A065A8" w14:textId="77777777" w:rsid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Guerra, invasión, actos de enemigos extranjeros, hostilidades u operaciones bélicas, con o sin declaración de guerra, guerra civil, insurrección, sublevación, rebelión, sedición, poder militar o usurpado, ley marcial, motín o conmoción civil, o las que ocurran como consecuencia de la prestación del servicio militar en cualquiera de las Fuerzas Armadas nacionales o extranjeras, en tiempo de paz o guerra.</w:t>
      </w:r>
    </w:p>
    <w:p w14:paraId="4568A8E2"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Detonación, reacción o radiación nuclear o contaminación radioactiva; independientemente de la forma en que se haya ocasionado.</w:t>
      </w:r>
    </w:p>
    <w:p w14:paraId="5B23D18C"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Duelo concertado, suicidio o intento de suicidio, consciente y voluntario.</w:t>
      </w:r>
    </w:p>
    <w:p w14:paraId="082AD3D6"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proofErr w:type="gramStart"/>
      <w:r w:rsidRPr="00C901DB">
        <w:rPr>
          <w:rFonts w:ascii="Georgia" w:hAnsi="Georgia" w:cs="Arial"/>
          <w:bCs/>
          <w:sz w:val="20"/>
        </w:rPr>
        <w:t>Participación activa</w:t>
      </w:r>
      <w:proofErr w:type="gramEnd"/>
      <w:r w:rsidRPr="00C901DB">
        <w:rPr>
          <w:rFonts w:ascii="Georgia" w:hAnsi="Georgia" w:cs="Arial"/>
          <w:bCs/>
          <w:sz w:val="20"/>
        </w:rPr>
        <w:t xml:space="preserve"> del ASEGURADO en cualquier acto delictivo o en actos violatorios de leyes o reglamentos.</w:t>
      </w:r>
    </w:p>
    <w:p w14:paraId="6E0D6266"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Participación del ASEGURADO en peleas o riñas, salvo en aquellos casos en que se establezca judicialmente como legítima defensa.</w:t>
      </w:r>
    </w:p>
    <w:p w14:paraId="1284E2F6"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Participación del ASEGURADO en huelgas, motín, conmoción civil, daño malicioso, vandalismo y terrorismo.</w:t>
      </w:r>
    </w:p>
    <w:p w14:paraId="0F03AD3E"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Participación del ASEGURADO como conductor o acompañante en carreras, ensayos de velocidad o de resistencia de vehículos motorizados (automóviles, motocicletas, lanchas o avionetas).</w:t>
      </w:r>
    </w:p>
    <w:p w14:paraId="1B19EE01"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Participación del ASEGURADO en actos temerarios o en cualquier maniobra, experimento, exhibición, desafío o actividad notoriamente peligrosa, entendiendo por tales aquellas donde se pone en grave peligro la vida e integridad física de las personas.</w:t>
      </w:r>
    </w:p>
    <w:p w14:paraId="4CCC64F8"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Viajes aeronáuticos que haga el ASEGURADO en calidad de pasajero en vuelos de itinerarios no fijos ni regulares.</w:t>
      </w:r>
    </w:p>
    <w:p w14:paraId="584A584E"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 xml:space="preserve">La práctica de deportes peligrosos: buceo, canotaje, escalamiento de montañas, </w:t>
      </w:r>
      <w:proofErr w:type="spellStart"/>
      <w:r w:rsidRPr="00C901DB">
        <w:rPr>
          <w:rFonts w:ascii="Georgia" w:hAnsi="Georgia" w:cs="Arial"/>
          <w:bCs/>
          <w:sz w:val="20"/>
        </w:rPr>
        <w:t>puenting</w:t>
      </w:r>
      <w:proofErr w:type="spellEnd"/>
      <w:r w:rsidRPr="00C901DB">
        <w:rPr>
          <w:rFonts w:ascii="Georgia" w:hAnsi="Georgia" w:cs="Arial"/>
          <w:bCs/>
          <w:sz w:val="20"/>
        </w:rPr>
        <w:t xml:space="preserve">, paracaidismo, parapente, ala delta, boxeo, polo, hockey, rugby, </w:t>
      </w:r>
      <w:proofErr w:type="spellStart"/>
      <w:r w:rsidRPr="00C901DB">
        <w:rPr>
          <w:rFonts w:ascii="Georgia" w:hAnsi="Georgia" w:cs="Arial"/>
          <w:bCs/>
          <w:sz w:val="20"/>
        </w:rPr>
        <w:t>football</w:t>
      </w:r>
      <w:proofErr w:type="spellEnd"/>
      <w:r w:rsidRPr="00C901DB">
        <w:rPr>
          <w:rFonts w:ascii="Georgia" w:hAnsi="Georgia" w:cs="Arial"/>
          <w:bCs/>
          <w:sz w:val="20"/>
        </w:rPr>
        <w:t xml:space="preserve"> americano, box, </w:t>
      </w:r>
      <w:proofErr w:type="spellStart"/>
      <w:r w:rsidRPr="00C901DB">
        <w:rPr>
          <w:rFonts w:ascii="Georgia" w:hAnsi="Georgia" w:cs="Arial"/>
          <w:bCs/>
          <w:sz w:val="20"/>
        </w:rPr>
        <w:t>ski</w:t>
      </w:r>
      <w:proofErr w:type="spellEnd"/>
      <w:r w:rsidRPr="00C901DB">
        <w:rPr>
          <w:rFonts w:ascii="Georgia" w:hAnsi="Georgia" w:cs="Arial"/>
          <w:bCs/>
          <w:sz w:val="20"/>
        </w:rPr>
        <w:t>, equitación, prácticas hípicas, rodeo, corrida de toros y cacería de fieras.</w:t>
      </w:r>
    </w:p>
    <w:p w14:paraId="372A9CDA"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El desempeño de alguna ocupación o actividad de riesgo: el manejo de explosivos o sustancias químicas, minería subterránea, trabajo en alturas, construcción, manejo de líneas de alta tensión o similares, ser bombero, ser miembros de las Fuerzas Armadas o Policiales.</w:t>
      </w:r>
    </w:p>
    <w:p w14:paraId="78D01BFA"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 xml:space="preserve">Desempeñarse como piloto, tripulante de aviones de cualquier clase, y asimismo como empleado de una aerolínea que en calidad de pasajero y </w:t>
      </w:r>
      <w:proofErr w:type="gramStart"/>
      <w:r w:rsidRPr="00C901DB">
        <w:rPr>
          <w:rFonts w:ascii="Georgia" w:hAnsi="Georgia" w:cs="Arial"/>
          <w:bCs/>
          <w:sz w:val="20"/>
        </w:rPr>
        <w:t>en razón de</w:t>
      </w:r>
      <w:proofErr w:type="gramEnd"/>
      <w:r w:rsidRPr="00C901DB">
        <w:rPr>
          <w:rFonts w:ascii="Georgia" w:hAnsi="Georgia" w:cs="Arial"/>
          <w:bCs/>
          <w:sz w:val="20"/>
        </w:rPr>
        <w:t xml:space="preserve"> su ocupación haga uso de las mismas líneas en que presta sus servicios.</w:t>
      </w:r>
    </w:p>
    <w:p w14:paraId="62CE3C48"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Eventos ocurridos bajo la influencia de drogas y/o estupefacientes.</w:t>
      </w:r>
    </w:p>
    <w:p w14:paraId="1CEB76BE"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 xml:space="preserve">Estado etílico del ASEGURADO, con presencia de alcohol en la sangre en proporción mayor a 0.5 gramos por litro de sangre al momento del accidente, salvo cuando el Asegurado hubiere sido sujeto pasivo en el acontecimiento que produjo su incapacidad. Para la aplicación de esta exclusión se tomará como referencia el límite máximo aceptable de alcohol por litro de sangre al momento de un accidente de tránsito, así como </w:t>
      </w:r>
      <w:proofErr w:type="gramStart"/>
      <w:r w:rsidRPr="00C901DB">
        <w:rPr>
          <w:rFonts w:ascii="Georgia" w:hAnsi="Georgia" w:cs="Arial"/>
          <w:bCs/>
          <w:sz w:val="20"/>
        </w:rPr>
        <w:t>el ratio</w:t>
      </w:r>
      <w:proofErr w:type="gramEnd"/>
      <w:r w:rsidRPr="00C901DB">
        <w:rPr>
          <w:rFonts w:ascii="Georgia" w:hAnsi="Georgia" w:cs="Arial"/>
          <w:bCs/>
          <w:sz w:val="20"/>
        </w:rPr>
        <w:t xml:space="preserve"> de 0.15 gramos de alcohol por litro de sangre como promedio de metabolización del alcohol por el organismo por hora. </w:t>
      </w:r>
      <w:proofErr w:type="gramStart"/>
      <w:r w:rsidRPr="00C901DB">
        <w:rPr>
          <w:rFonts w:ascii="Georgia" w:hAnsi="Georgia" w:cs="Arial"/>
          <w:bCs/>
          <w:sz w:val="20"/>
        </w:rPr>
        <w:t>Este ratio</w:t>
      </w:r>
      <w:proofErr w:type="gramEnd"/>
      <w:r w:rsidRPr="00C901DB">
        <w:rPr>
          <w:rFonts w:ascii="Georgia" w:hAnsi="Georgia" w:cs="Arial"/>
          <w:bCs/>
          <w:sz w:val="20"/>
        </w:rPr>
        <w:t xml:space="preserve"> se aplicará al lapso transcurrido entre la hora del accidente y la hora del examen obligatorio de dosaje. Esta exclusión es aplicable a cualquier accidente que se produzca cuando el ASEGURADO haya ingerido bebidas alcohólicas, no está referida únicamente a accidentes de tránsito.</w:t>
      </w:r>
    </w:p>
    <w:p w14:paraId="10370FAC"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En estado de sonambulismo, insolación o congelación.</w:t>
      </w:r>
    </w:p>
    <w:p w14:paraId="2B60F940"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Intervenciones quirúrgicas o de cualquier medida médica, siempre que no se hayan hecho necesarias a raíz de un accidente sujeto a indemnización.</w:t>
      </w:r>
    </w:p>
    <w:p w14:paraId="4246D5D4"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t>Apoplejía, congestiones, síncopes, edemas agudos, infartos al miocardio, trombosis y ataques epilépticos.</w:t>
      </w:r>
    </w:p>
    <w:p w14:paraId="32860E18" w14:textId="77777777" w:rsidR="00C901DB" w:rsidRPr="00C901DB" w:rsidRDefault="00C901DB" w:rsidP="00C901DB">
      <w:pPr>
        <w:numPr>
          <w:ilvl w:val="0"/>
          <w:numId w:val="1"/>
        </w:numPr>
        <w:tabs>
          <w:tab w:val="clear" w:pos="644"/>
        </w:tabs>
        <w:spacing w:line="228" w:lineRule="auto"/>
        <w:ind w:left="426" w:right="282" w:hanging="426"/>
        <w:jc w:val="left"/>
        <w:rPr>
          <w:rFonts w:ascii="Georgia" w:hAnsi="Georgia" w:cs="Arial"/>
          <w:bCs/>
          <w:sz w:val="20"/>
        </w:rPr>
      </w:pPr>
      <w:r w:rsidRPr="00C901DB">
        <w:rPr>
          <w:rFonts w:ascii="Georgia" w:hAnsi="Georgia" w:cs="Arial"/>
          <w:bCs/>
          <w:sz w:val="20"/>
        </w:rPr>
        <w:lastRenderedPageBreak/>
        <w:t>Hernias y sus consecuencias, sea cual fuere la causa de que provengan; vértigos, convulsiones, desmayos, trastornos mentales o parálisis.</w:t>
      </w:r>
    </w:p>
    <w:p w14:paraId="5BD76DA8" w14:textId="77777777" w:rsidR="00020FEE" w:rsidRPr="0003565D" w:rsidRDefault="00C901DB" w:rsidP="00C901DB">
      <w:pPr>
        <w:numPr>
          <w:ilvl w:val="0"/>
          <w:numId w:val="1"/>
        </w:numPr>
        <w:tabs>
          <w:tab w:val="clear" w:pos="644"/>
        </w:tabs>
        <w:spacing w:line="228" w:lineRule="auto"/>
        <w:ind w:left="426" w:right="282" w:hanging="426"/>
        <w:jc w:val="left"/>
        <w:rPr>
          <w:rFonts w:ascii="Georgia" w:hAnsi="Georgia" w:cs="Arial"/>
          <w:sz w:val="20"/>
        </w:rPr>
      </w:pPr>
      <w:r w:rsidRPr="00C901DB">
        <w:rPr>
          <w:rFonts w:ascii="Georgia" w:hAnsi="Georgia" w:cs="Arial"/>
          <w:bCs/>
          <w:sz w:val="20"/>
        </w:rPr>
        <w:t>Lesiones pre-existentes al momento de co</w:t>
      </w:r>
      <w:r>
        <w:rPr>
          <w:rFonts w:ascii="Georgia" w:hAnsi="Georgia" w:cs="Arial"/>
          <w:bCs/>
          <w:sz w:val="20"/>
        </w:rPr>
        <w:t>ntratar esta Cláusula Adicional</w:t>
      </w:r>
      <w:r w:rsidR="00020FEE" w:rsidRPr="0003565D">
        <w:rPr>
          <w:rFonts w:ascii="Georgia" w:hAnsi="Georgia" w:cs="Arial"/>
          <w:sz w:val="20"/>
        </w:rPr>
        <w:t>.</w:t>
      </w:r>
    </w:p>
    <w:p w14:paraId="7296B60C" w14:textId="77777777" w:rsidR="00285ADE" w:rsidRDefault="00285ADE" w:rsidP="0003565D">
      <w:pPr>
        <w:spacing w:line="228" w:lineRule="auto"/>
        <w:ind w:right="28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8014A9" w:rsidRPr="008014A9" w14:paraId="25EB25C0" w14:textId="77777777" w:rsidTr="00143DF4">
        <w:tc>
          <w:tcPr>
            <w:tcW w:w="8931" w:type="dxa"/>
            <w:shd w:val="clear" w:color="auto" w:fill="01C1D6"/>
          </w:tcPr>
          <w:p w14:paraId="1AD2D968" w14:textId="77777777" w:rsidR="008014A9" w:rsidRPr="008014A9" w:rsidRDefault="008014A9" w:rsidP="008014A9">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4</w:t>
            </w:r>
            <w:r w:rsidRPr="008014A9">
              <w:rPr>
                <w:rFonts w:ascii="Georgia" w:hAnsi="Georgia" w:cs="Arial"/>
                <w:color w:val="FFFFFF" w:themeColor="background1"/>
                <w:sz w:val="20"/>
              </w:rPr>
              <w:t xml:space="preserve">°     </w:t>
            </w:r>
            <w:r w:rsidR="00C901DB">
              <w:rPr>
                <w:rFonts w:ascii="Georgia" w:hAnsi="Georgia" w:cs="Arial"/>
                <w:color w:val="FFFFFF" w:themeColor="background1"/>
                <w:sz w:val="20"/>
              </w:rPr>
              <w:t>Terminación de la Cláusula Adicional</w:t>
            </w:r>
          </w:p>
        </w:tc>
      </w:tr>
    </w:tbl>
    <w:p w14:paraId="49140EB7" w14:textId="77777777" w:rsidR="00285ADE" w:rsidRPr="0003565D" w:rsidRDefault="00285ADE" w:rsidP="0003565D">
      <w:pPr>
        <w:tabs>
          <w:tab w:val="left" w:pos="-720"/>
          <w:tab w:val="left" w:pos="567"/>
        </w:tabs>
        <w:suppressAutoHyphens/>
        <w:spacing w:line="228" w:lineRule="auto"/>
        <w:ind w:right="282"/>
        <w:jc w:val="left"/>
        <w:rPr>
          <w:rFonts w:ascii="Georgia" w:hAnsi="Georgia" w:cs="Arial"/>
          <w:b w:val="0"/>
          <w:sz w:val="20"/>
        </w:rPr>
      </w:pPr>
    </w:p>
    <w:p w14:paraId="218565C3" w14:textId="77777777" w:rsidR="00285ADE" w:rsidRPr="00C901DB" w:rsidRDefault="00C901DB" w:rsidP="0003565D">
      <w:pPr>
        <w:spacing w:line="228" w:lineRule="auto"/>
        <w:ind w:right="282"/>
        <w:jc w:val="left"/>
        <w:rPr>
          <w:rFonts w:ascii="Georgia" w:hAnsi="Georgia" w:cs="Arial"/>
          <w:b w:val="0"/>
          <w:bCs/>
          <w:sz w:val="20"/>
        </w:rPr>
      </w:pPr>
      <w:r w:rsidRPr="00C901DB">
        <w:rPr>
          <w:rFonts w:ascii="Georgia" w:hAnsi="Georgia" w:cs="Arial"/>
          <w:b w:val="0"/>
          <w:bCs/>
          <w:sz w:val="20"/>
        </w:rPr>
        <w:t>La cobertura prevista por esta Cláusula Adicional cesará en la fecha en que termine(n) la(s) cobertura(s) principal(es), cualquiera sea la causa o con la ocurrencia de un siniestro al ASEGURADO, que dé lugar a la indemnización de la cobertura prevista en esta Cláusula Adicional</w:t>
      </w:r>
    </w:p>
    <w:p w14:paraId="159DB72B" w14:textId="77777777" w:rsidR="00C901DB" w:rsidRPr="0003565D" w:rsidRDefault="00C901DB" w:rsidP="0003565D">
      <w:pPr>
        <w:spacing w:line="228" w:lineRule="auto"/>
        <w:ind w:right="282"/>
        <w:jc w:val="left"/>
        <w:rPr>
          <w:rFonts w:ascii="Georgia" w:hAnsi="Georgia" w:cs="Arial"/>
          <w:b w:val="0"/>
          <w:sz w:val="20"/>
        </w:rPr>
      </w:pPr>
    </w:p>
    <w:tbl>
      <w:tblPr>
        <w:tblStyle w:val="Tablaconcuadrcula"/>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1C1D6"/>
        <w:tblLook w:val="04A0" w:firstRow="1" w:lastRow="0" w:firstColumn="1" w:lastColumn="0" w:noHBand="0" w:noVBand="1"/>
      </w:tblPr>
      <w:tblGrid>
        <w:gridCol w:w="8931"/>
      </w:tblGrid>
      <w:tr w:rsidR="00C901DB" w:rsidRPr="008014A9" w14:paraId="3D0D92C0" w14:textId="77777777" w:rsidTr="009225D9">
        <w:tc>
          <w:tcPr>
            <w:tcW w:w="8931" w:type="dxa"/>
            <w:shd w:val="clear" w:color="auto" w:fill="01C1D6"/>
          </w:tcPr>
          <w:p w14:paraId="5E88B17B" w14:textId="77777777" w:rsidR="00C901DB" w:rsidRPr="008014A9" w:rsidRDefault="00C901DB" w:rsidP="009225D9">
            <w:pPr>
              <w:spacing w:line="228" w:lineRule="auto"/>
              <w:ind w:right="283"/>
              <w:rPr>
                <w:rFonts w:ascii="Georgia" w:hAnsi="Georgia" w:cs="Arial"/>
                <w:color w:val="FFFFFF" w:themeColor="background1"/>
                <w:sz w:val="20"/>
              </w:rPr>
            </w:pPr>
            <w:r>
              <w:rPr>
                <w:rFonts w:ascii="Georgia" w:hAnsi="Georgia" w:cs="Arial"/>
                <w:color w:val="FFFFFF" w:themeColor="background1"/>
                <w:sz w:val="20"/>
              </w:rPr>
              <w:t>Artículo 5</w:t>
            </w:r>
            <w:r w:rsidRPr="008014A9">
              <w:rPr>
                <w:rFonts w:ascii="Georgia" w:hAnsi="Georgia" w:cs="Arial"/>
                <w:color w:val="FFFFFF" w:themeColor="background1"/>
                <w:sz w:val="20"/>
              </w:rPr>
              <w:t xml:space="preserve">°     </w:t>
            </w:r>
            <w:r>
              <w:rPr>
                <w:rFonts w:ascii="Georgia" w:hAnsi="Georgia" w:cs="Arial"/>
                <w:color w:val="FFFFFF" w:themeColor="background1"/>
                <w:sz w:val="20"/>
              </w:rPr>
              <w:t>Aviso del Siniestro y Procedimiento para Solicitar la Cobertura</w:t>
            </w:r>
          </w:p>
        </w:tc>
      </w:tr>
    </w:tbl>
    <w:p w14:paraId="4CC3AC23" w14:textId="77777777" w:rsidR="00C901DB" w:rsidRPr="0003565D" w:rsidRDefault="00C901DB" w:rsidP="00C901DB">
      <w:pPr>
        <w:tabs>
          <w:tab w:val="left" w:pos="-720"/>
          <w:tab w:val="left" w:pos="567"/>
        </w:tabs>
        <w:suppressAutoHyphens/>
        <w:spacing w:line="228" w:lineRule="auto"/>
        <w:ind w:right="282"/>
        <w:jc w:val="left"/>
        <w:rPr>
          <w:rFonts w:ascii="Georgia" w:hAnsi="Georgia" w:cs="Arial"/>
          <w:b w:val="0"/>
          <w:sz w:val="20"/>
        </w:rPr>
      </w:pPr>
    </w:p>
    <w:p w14:paraId="09AF9322" w14:textId="77777777" w:rsidR="00C901DB" w:rsidRPr="00C901DB" w:rsidRDefault="00C901DB" w:rsidP="00C901DB">
      <w:pPr>
        <w:spacing w:line="228" w:lineRule="auto"/>
        <w:ind w:right="282"/>
        <w:jc w:val="left"/>
        <w:rPr>
          <w:rFonts w:ascii="Georgia" w:hAnsi="Georgia" w:cs="Arial"/>
          <w:bCs/>
          <w:sz w:val="20"/>
        </w:rPr>
      </w:pPr>
      <w:r w:rsidRPr="00C901DB">
        <w:rPr>
          <w:rFonts w:ascii="Georgia" w:hAnsi="Georgia" w:cs="Arial"/>
          <w:bCs/>
          <w:sz w:val="20"/>
          <w:u w:val="single"/>
        </w:rPr>
        <w:t>Aviso del siniestro</w:t>
      </w:r>
      <w:r w:rsidRPr="00C901DB">
        <w:rPr>
          <w:rFonts w:ascii="Georgia" w:hAnsi="Georgia" w:cs="Arial"/>
          <w:bCs/>
          <w:sz w:val="20"/>
        </w:rPr>
        <w:t>: Dar aviso a la COMPAÑÍA por cualquiera de los medios de comunicación pactados, de la ocurrencia del siniestro, en un plazo no mayor a treinta (30) días calendario luego de conocido el suceso, o de haber tomado conocimiento del beneficio, o después de dicho plazo, tan pronto como sea posible, siempre y cuando el retraso obedezca a motivos de fuerza mayor, caso fortuito o imposibilidad de hecho.</w:t>
      </w:r>
    </w:p>
    <w:p w14:paraId="2FAC3FB7" w14:textId="77777777" w:rsidR="00C901DB" w:rsidRPr="00C901DB" w:rsidRDefault="00C901DB" w:rsidP="00C901DB">
      <w:pPr>
        <w:spacing w:line="228" w:lineRule="auto"/>
        <w:ind w:right="282"/>
        <w:jc w:val="left"/>
        <w:rPr>
          <w:rFonts w:ascii="Georgia" w:hAnsi="Georgia" w:cs="Arial"/>
          <w:bCs/>
          <w:sz w:val="20"/>
        </w:rPr>
      </w:pPr>
    </w:p>
    <w:p w14:paraId="7E152A71" w14:textId="77777777" w:rsidR="00C901DB" w:rsidRPr="00C901DB" w:rsidRDefault="00C901DB" w:rsidP="00C901DB">
      <w:pPr>
        <w:spacing w:line="228" w:lineRule="auto"/>
        <w:ind w:right="282"/>
        <w:jc w:val="left"/>
        <w:rPr>
          <w:rFonts w:ascii="Georgia" w:hAnsi="Georgia" w:cs="Arial"/>
          <w:bCs/>
          <w:sz w:val="20"/>
        </w:rPr>
      </w:pPr>
      <w:r w:rsidRPr="00C901DB">
        <w:rPr>
          <w:rFonts w:ascii="Georgia" w:hAnsi="Georgia" w:cs="Arial"/>
          <w:bCs/>
          <w:sz w:val="20"/>
          <w:u w:val="single"/>
        </w:rPr>
        <w:t>Documentos</w:t>
      </w:r>
      <w:r w:rsidRPr="00C901DB">
        <w:rPr>
          <w:rFonts w:ascii="Georgia" w:hAnsi="Georgia" w:cs="Arial"/>
          <w:bCs/>
          <w:sz w:val="20"/>
        </w:rPr>
        <w:t>: Posteriormente, para la Solicitud de Cobertura, se deberá presentar en las oficinas de la COMPAÑÍA los siguientes documentos (en original o certificación de reproducción notarial, antes copia legalizada), sin plazo límite específico, pero antes del plazo de prescripción establecido por la normatividad vigente:</w:t>
      </w:r>
    </w:p>
    <w:p w14:paraId="0D0A1E86" w14:textId="77777777" w:rsidR="00C901DB" w:rsidRPr="00C901DB" w:rsidRDefault="00C901DB" w:rsidP="00C901DB">
      <w:pPr>
        <w:spacing w:line="228" w:lineRule="auto"/>
        <w:ind w:right="282"/>
        <w:jc w:val="left"/>
        <w:rPr>
          <w:rFonts w:ascii="Georgia" w:hAnsi="Georgia" w:cs="Arial"/>
          <w:bCs/>
          <w:sz w:val="20"/>
        </w:rPr>
      </w:pPr>
    </w:p>
    <w:p w14:paraId="5841BCB1" w14:textId="77777777" w:rsidR="00C901DB" w:rsidRPr="00C901DB" w:rsidRDefault="00C901DB" w:rsidP="00C901DB">
      <w:pPr>
        <w:pStyle w:val="Prrafodelista"/>
        <w:numPr>
          <w:ilvl w:val="0"/>
          <w:numId w:val="8"/>
        </w:numPr>
        <w:spacing w:line="228" w:lineRule="auto"/>
        <w:ind w:left="426" w:right="282" w:hanging="426"/>
        <w:jc w:val="left"/>
        <w:rPr>
          <w:rFonts w:ascii="Georgia" w:hAnsi="Georgia" w:cs="Arial"/>
          <w:bCs/>
          <w:sz w:val="20"/>
        </w:rPr>
      </w:pPr>
      <w:r w:rsidRPr="00C901DB">
        <w:rPr>
          <w:rFonts w:ascii="Georgia" w:hAnsi="Georgia" w:cs="Arial"/>
          <w:bCs/>
          <w:sz w:val="20"/>
        </w:rPr>
        <w:t>Documento de identidad del ASEGURADO;</w:t>
      </w:r>
    </w:p>
    <w:p w14:paraId="6CF0AD1D" w14:textId="77777777" w:rsidR="00C901DB" w:rsidRPr="00C901DB" w:rsidRDefault="00C901DB" w:rsidP="00C901DB">
      <w:pPr>
        <w:pStyle w:val="Prrafodelista"/>
        <w:numPr>
          <w:ilvl w:val="0"/>
          <w:numId w:val="8"/>
        </w:numPr>
        <w:spacing w:line="228" w:lineRule="auto"/>
        <w:ind w:left="426" w:right="282" w:hanging="426"/>
        <w:jc w:val="left"/>
        <w:rPr>
          <w:rFonts w:ascii="Georgia" w:hAnsi="Georgia" w:cs="Arial"/>
          <w:bCs/>
          <w:sz w:val="20"/>
        </w:rPr>
      </w:pPr>
      <w:r w:rsidRPr="00C901DB">
        <w:rPr>
          <w:rFonts w:ascii="Georgia" w:hAnsi="Georgia" w:cs="Arial"/>
          <w:bCs/>
          <w:sz w:val="20"/>
        </w:rPr>
        <w:t>Certificado del médico que prestó los primeros auxilios al ASEGURADO expresando las causas del accidente (si es que se indicara) y sus consecuencias conocidas o probables.</w:t>
      </w:r>
    </w:p>
    <w:p w14:paraId="682E1111" w14:textId="77777777" w:rsidR="00C901DB" w:rsidRPr="00C901DB" w:rsidRDefault="00C901DB" w:rsidP="00C901DB">
      <w:pPr>
        <w:pStyle w:val="Prrafodelista"/>
        <w:numPr>
          <w:ilvl w:val="0"/>
          <w:numId w:val="8"/>
        </w:numPr>
        <w:spacing w:line="228" w:lineRule="auto"/>
        <w:ind w:left="426" w:right="282" w:hanging="426"/>
        <w:jc w:val="left"/>
        <w:rPr>
          <w:rFonts w:ascii="Georgia" w:hAnsi="Georgia" w:cs="Arial"/>
          <w:bCs/>
          <w:sz w:val="20"/>
        </w:rPr>
      </w:pPr>
      <w:r w:rsidRPr="00C901DB">
        <w:rPr>
          <w:rFonts w:ascii="Georgia" w:hAnsi="Georgia" w:cs="Arial"/>
          <w:bCs/>
          <w:sz w:val="20"/>
        </w:rPr>
        <w:t>Certificado médico con diagnóstico, emitido por el Instituto Nacional de Rehabilitación del Ministerio de Salud o entidad legal que la sustituya, en el cual se declare la condición de Invalidez Total y Permanente.</w:t>
      </w:r>
    </w:p>
    <w:p w14:paraId="4A51A9CB" w14:textId="77777777" w:rsidR="00C901DB" w:rsidRPr="00C901DB" w:rsidRDefault="00C901DB" w:rsidP="00C901DB">
      <w:pPr>
        <w:spacing w:line="228" w:lineRule="auto"/>
        <w:ind w:right="282"/>
        <w:jc w:val="left"/>
        <w:rPr>
          <w:rFonts w:ascii="Georgia" w:hAnsi="Georgia" w:cs="Arial"/>
          <w:bCs/>
          <w:sz w:val="20"/>
        </w:rPr>
      </w:pPr>
    </w:p>
    <w:p w14:paraId="39EBAAD0" w14:textId="77777777" w:rsidR="00C901DB" w:rsidRPr="00C901DB" w:rsidRDefault="00C901DB" w:rsidP="00C901DB">
      <w:pPr>
        <w:spacing w:line="228" w:lineRule="auto"/>
        <w:ind w:right="282"/>
        <w:jc w:val="left"/>
        <w:rPr>
          <w:rFonts w:ascii="Georgia" w:hAnsi="Georgia" w:cs="Arial"/>
          <w:bCs/>
          <w:sz w:val="20"/>
        </w:rPr>
      </w:pPr>
      <w:r w:rsidRPr="00C901DB">
        <w:rPr>
          <w:rFonts w:ascii="Georgia" w:hAnsi="Georgia" w:cs="Arial"/>
          <w:bCs/>
          <w:sz w:val="20"/>
        </w:rPr>
        <w:t xml:space="preserve">La COMPAÑÍA tendrá un plazo máximo de treinta (30) días contados desde la recepción completa de los documentos antes indicados, para aprobar o rechazar la solicitud de cobertura; salvo que solicite una prórroga al CONTRATANTE y/o ASEGURADO para realizar nuevas investigaciones y obtener evidencias relacionadas con el siniestro. </w:t>
      </w:r>
      <w:proofErr w:type="gramStart"/>
      <w:r w:rsidRPr="00C901DB">
        <w:rPr>
          <w:rFonts w:ascii="Georgia" w:hAnsi="Georgia" w:cs="Arial"/>
          <w:bCs/>
          <w:sz w:val="20"/>
        </w:rPr>
        <w:t>En caso que</w:t>
      </w:r>
      <w:proofErr w:type="gramEnd"/>
      <w:r w:rsidRPr="00C901DB">
        <w:rPr>
          <w:rFonts w:ascii="Georgia" w:hAnsi="Georgia" w:cs="Arial"/>
          <w:bCs/>
          <w:sz w:val="20"/>
        </w:rPr>
        <w:t xml:space="preserve"> el CONTRATANTE y/o ASEGURADO no apruebe la solicitud de prórroga presentada por la COMPAÑÍA, ésta se sujetará al procedimiento establecido para tal efecto en el TUPA de la Superintendencia de Banca, Seguros y </w:t>
      </w:r>
      <w:proofErr w:type="spellStart"/>
      <w:r w:rsidRPr="00C901DB">
        <w:rPr>
          <w:rFonts w:ascii="Georgia" w:hAnsi="Georgia" w:cs="Arial"/>
          <w:bCs/>
          <w:sz w:val="20"/>
        </w:rPr>
        <w:t>AFP’s</w:t>
      </w:r>
      <w:proofErr w:type="spellEnd"/>
      <w:r w:rsidRPr="00C901DB">
        <w:rPr>
          <w:rFonts w:ascii="Georgia" w:hAnsi="Georgia" w:cs="Arial"/>
          <w:bCs/>
          <w:sz w:val="20"/>
        </w:rPr>
        <w:t>.</w:t>
      </w:r>
    </w:p>
    <w:p w14:paraId="2104ADC7" w14:textId="77777777" w:rsidR="00C901DB" w:rsidRPr="00C901DB" w:rsidRDefault="00C901DB" w:rsidP="00C901DB">
      <w:pPr>
        <w:spacing w:line="228" w:lineRule="auto"/>
        <w:ind w:right="282"/>
        <w:jc w:val="left"/>
        <w:rPr>
          <w:rFonts w:ascii="Georgia" w:hAnsi="Georgia" w:cs="Arial"/>
          <w:bCs/>
          <w:sz w:val="20"/>
        </w:rPr>
      </w:pPr>
    </w:p>
    <w:p w14:paraId="4B8B7852" w14:textId="77777777" w:rsidR="00C901DB" w:rsidRPr="00C901DB" w:rsidRDefault="00C901DB" w:rsidP="00C901DB">
      <w:pPr>
        <w:spacing w:line="228" w:lineRule="auto"/>
        <w:ind w:right="282"/>
        <w:jc w:val="left"/>
        <w:rPr>
          <w:rFonts w:ascii="Georgia" w:hAnsi="Georgia" w:cs="Arial"/>
          <w:bCs/>
          <w:sz w:val="20"/>
        </w:rPr>
      </w:pPr>
      <w:proofErr w:type="gramStart"/>
      <w:r w:rsidRPr="00C901DB">
        <w:rPr>
          <w:rFonts w:ascii="Georgia" w:hAnsi="Georgia" w:cs="Arial"/>
          <w:bCs/>
          <w:sz w:val="20"/>
        </w:rPr>
        <w:t>En caso que</w:t>
      </w:r>
      <w:proofErr w:type="gramEnd"/>
      <w:r w:rsidRPr="00C901DB">
        <w:rPr>
          <w:rFonts w:ascii="Georgia" w:hAnsi="Georgia" w:cs="Arial"/>
          <w:bCs/>
          <w:sz w:val="20"/>
        </w:rPr>
        <w:t xml:space="preserve"> la COMPAÑÍA requiera aclaraciones o precisiones adicionales, respecto a la documentación e información presentada, la COMPAÑÍA podrá realizar tal requerimiento dentro de los primeros veinte (20) días de recibida la documentación completa presentada para la solicitud de cobertura, lo que suspenderá el plazo de aprobación o rechazo hasta la presentación de la documentación e información correspondiente.</w:t>
      </w:r>
    </w:p>
    <w:p w14:paraId="4093B123" w14:textId="77777777" w:rsidR="00C901DB" w:rsidRPr="00C901DB" w:rsidRDefault="00C901DB" w:rsidP="00C901DB">
      <w:pPr>
        <w:spacing w:line="228" w:lineRule="auto"/>
        <w:ind w:right="282"/>
        <w:jc w:val="left"/>
        <w:rPr>
          <w:rFonts w:ascii="Georgia" w:hAnsi="Georgia" w:cs="Arial"/>
          <w:bCs/>
          <w:sz w:val="20"/>
        </w:rPr>
      </w:pPr>
    </w:p>
    <w:p w14:paraId="7CFF7343" w14:textId="77777777" w:rsidR="00C901DB" w:rsidRPr="00C901DB" w:rsidRDefault="00C901DB" w:rsidP="00C901DB">
      <w:pPr>
        <w:spacing w:line="228" w:lineRule="auto"/>
        <w:ind w:right="282"/>
        <w:jc w:val="left"/>
        <w:rPr>
          <w:rFonts w:ascii="Georgia" w:hAnsi="Georgia" w:cs="Arial"/>
          <w:bCs/>
          <w:sz w:val="20"/>
        </w:rPr>
      </w:pPr>
      <w:r w:rsidRPr="00C901DB">
        <w:rPr>
          <w:rFonts w:ascii="Georgia" w:hAnsi="Georgia" w:cs="Arial"/>
          <w:bCs/>
          <w:sz w:val="20"/>
        </w:rPr>
        <w:t>El plazo de veinte (20) días antes indicado se encuentra dentro de los treinta (30) días con el que cuenta La Aseguradora para pronunciarse sobre la aprobación o rechazo de la solicitud de cobertura.</w:t>
      </w:r>
    </w:p>
    <w:p w14:paraId="6EF5D297" w14:textId="77777777" w:rsidR="00C901DB" w:rsidRPr="00C901DB" w:rsidRDefault="00C901DB" w:rsidP="00C901DB">
      <w:pPr>
        <w:spacing w:line="228" w:lineRule="auto"/>
        <w:ind w:right="282"/>
        <w:jc w:val="left"/>
        <w:rPr>
          <w:rFonts w:ascii="Georgia" w:hAnsi="Georgia" w:cs="Arial"/>
          <w:bCs/>
          <w:sz w:val="20"/>
        </w:rPr>
      </w:pPr>
    </w:p>
    <w:p w14:paraId="679CD16E" w14:textId="77777777" w:rsidR="00C901DB" w:rsidRPr="00C901DB" w:rsidRDefault="00C901DB" w:rsidP="00C901DB">
      <w:pPr>
        <w:spacing w:line="228" w:lineRule="auto"/>
        <w:ind w:right="282"/>
        <w:jc w:val="left"/>
        <w:rPr>
          <w:rFonts w:ascii="Georgia" w:hAnsi="Georgia" w:cs="Arial"/>
          <w:bCs/>
          <w:sz w:val="20"/>
        </w:rPr>
      </w:pPr>
      <w:r w:rsidRPr="00C901DB">
        <w:rPr>
          <w:rFonts w:ascii="Georgia" w:hAnsi="Georgia" w:cs="Arial"/>
          <w:bCs/>
          <w:sz w:val="20"/>
        </w:rPr>
        <w:t>Si la solicitud de cobertura fuese aprobada por La COMPAÑÍA o hubiese transcurrido el plazo de treinta (30) días sin pronunciamiento por parte de la COMPAÑÍA o, de ser el caso, la correspondiente prórroga, se pagará el beneficio dentro de los treinta (30) días calendarios siguientes.</w:t>
      </w:r>
    </w:p>
    <w:p w14:paraId="061B5C6E" w14:textId="77777777" w:rsidR="00C901DB" w:rsidRPr="00C901DB" w:rsidRDefault="00C901DB" w:rsidP="00C901DB">
      <w:pPr>
        <w:spacing w:line="228" w:lineRule="auto"/>
        <w:ind w:right="282"/>
        <w:jc w:val="left"/>
        <w:rPr>
          <w:rFonts w:ascii="Georgia" w:hAnsi="Georgia" w:cs="Arial"/>
          <w:bCs/>
          <w:sz w:val="20"/>
          <w:u w:val="single"/>
        </w:rPr>
      </w:pPr>
    </w:p>
    <w:p w14:paraId="62B597EA" w14:textId="77777777" w:rsidR="00C901DB" w:rsidRPr="0003565D" w:rsidRDefault="00C901DB" w:rsidP="00C901DB">
      <w:pPr>
        <w:spacing w:line="228" w:lineRule="auto"/>
        <w:ind w:right="282"/>
        <w:jc w:val="left"/>
        <w:rPr>
          <w:rFonts w:ascii="Georgia" w:hAnsi="Georgia" w:cs="Arial"/>
          <w:bCs/>
          <w:sz w:val="20"/>
        </w:rPr>
      </w:pPr>
    </w:p>
    <w:p w14:paraId="6B91CF6F" w14:textId="77777777" w:rsidR="004C0C79" w:rsidRPr="0003565D" w:rsidRDefault="004C0C79" w:rsidP="0003565D">
      <w:pPr>
        <w:spacing w:line="228" w:lineRule="auto"/>
        <w:ind w:right="282"/>
        <w:jc w:val="left"/>
        <w:rPr>
          <w:rFonts w:ascii="Georgia" w:hAnsi="Georgia"/>
          <w:sz w:val="20"/>
        </w:rPr>
      </w:pPr>
    </w:p>
    <w:sectPr w:rsidR="004C0C79" w:rsidRPr="0003565D" w:rsidSect="00BF47B7">
      <w:pgSz w:w="12240" w:h="15840" w:code="1"/>
      <w:pgMar w:top="2127" w:right="1467" w:bottom="993" w:left="1560" w:header="709" w:footer="97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ews Gothic Euro">
    <w:altName w:val="Courier New"/>
    <w:charset w:val="00"/>
    <w:family w:val="auto"/>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0310"/>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5FF4A9A"/>
    <w:multiLevelType w:val="hybridMultilevel"/>
    <w:tmpl w:val="37529518"/>
    <w:lvl w:ilvl="0" w:tplc="04090017">
      <w:start w:val="1"/>
      <w:numFmt w:val="lowerLetter"/>
      <w:lvlText w:val="%1)"/>
      <w:lvlJc w:val="left"/>
      <w:pPr>
        <w:tabs>
          <w:tab w:val="num" w:pos="644"/>
        </w:tabs>
        <w:ind w:left="644" w:hanging="360"/>
      </w:pPr>
    </w:lvl>
    <w:lvl w:ilvl="1" w:tplc="04090019" w:tentative="1">
      <w:start w:val="1"/>
      <w:numFmt w:val="lowerLetter"/>
      <w:lvlText w:val="%2."/>
      <w:lvlJc w:val="left"/>
      <w:pPr>
        <w:tabs>
          <w:tab w:val="num" w:pos="1364"/>
        </w:tabs>
        <w:ind w:left="1364" w:hanging="360"/>
      </w:pPr>
    </w:lvl>
    <w:lvl w:ilvl="2" w:tplc="0409001B" w:tentative="1">
      <w:start w:val="1"/>
      <w:numFmt w:val="lowerRoman"/>
      <w:lvlText w:val="%3."/>
      <w:lvlJc w:val="right"/>
      <w:pPr>
        <w:tabs>
          <w:tab w:val="num" w:pos="2084"/>
        </w:tabs>
        <w:ind w:left="2084" w:hanging="180"/>
      </w:pPr>
    </w:lvl>
    <w:lvl w:ilvl="3" w:tplc="0409000F" w:tentative="1">
      <w:start w:val="1"/>
      <w:numFmt w:val="decimal"/>
      <w:lvlText w:val="%4."/>
      <w:lvlJc w:val="left"/>
      <w:pPr>
        <w:tabs>
          <w:tab w:val="num" w:pos="2804"/>
        </w:tabs>
        <w:ind w:left="2804" w:hanging="360"/>
      </w:pPr>
    </w:lvl>
    <w:lvl w:ilvl="4" w:tplc="04090019" w:tentative="1">
      <w:start w:val="1"/>
      <w:numFmt w:val="lowerLetter"/>
      <w:lvlText w:val="%5."/>
      <w:lvlJc w:val="left"/>
      <w:pPr>
        <w:tabs>
          <w:tab w:val="num" w:pos="3524"/>
        </w:tabs>
        <w:ind w:left="3524" w:hanging="360"/>
      </w:pPr>
    </w:lvl>
    <w:lvl w:ilvl="5" w:tplc="0409001B" w:tentative="1">
      <w:start w:val="1"/>
      <w:numFmt w:val="lowerRoman"/>
      <w:lvlText w:val="%6."/>
      <w:lvlJc w:val="right"/>
      <w:pPr>
        <w:tabs>
          <w:tab w:val="num" w:pos="4244"/>
        </w:tabs>
        <w:ind w:left="4244" w:hanging="180"/>
      </w:pPr>
    </w:lvl>
    <w:lvl w:ilvl="6" w:tplc="0409000F" w:tentative="1">
      <w:start w:val="1"/>
      <w:numFmt w:val="decimal"/>
      <w:lvlText w:val="%7."/>
      <w:lvlJc w:val="left"/>
      <w:pPr>
        <w:tabs>
          <w:tab w:val="num" w:pos="4964"/>
        </w:tabs>
        <w:ind w:left="4964" w:hanging="360"/>
      </w:pPr>
    </w:lvl>
    <w:lvl w:ilvl="7" w:tplc="04090019" w:tentative="1">
      <w:start w:val="1"/>
      <w:numFmt w:val="lowerLetter"/>
      <w:lvlText w:val="%8."/>
      <w:lvlJc w:val="left"/>
      <w:pPr>
        <w:tabs>
          <w:tab w:val="num" w:pos="5684"/>
        </w:tabs>
        <w:ind w:left="5684" w:hanging="360"/>
      </w:pPr>
    </w:lvl>
    <w:lvl w:ilvl="8" w:tplc="0409001B" w:tentative="1">
      <w:start w:val="1"/>
      <w:numFmt w:val="lowerRoman"/>
      <w:lvlText w:val="%9."/>
      <w:lvlJc w:val="right"/>
      <w:pPr>
        <w:tabs>
          <w:tab w:val="num" w:pos="6404"/>
        </w:tabs>
        <w:ind w:left="6404" w:hanging="180"/>
      </w:pPr>
    </w:lvl>
  </w:abstractNum>
  <w:abstractNum w:abstractNumId="2" w15:restartNumberingAfterBreak="0">
    <w:nsid w:val="0C2343EB"/>
    <w:multiLevelType w:val="hybridMultilevel"/>
    <w:tmpl w:val="26C0E500"/>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22F6680D"/>
    <w:multiLevelType w:val="hybridMultilevel"/>
    <w:tmpl w:val="B626704A"/>
    <w:lvl w:ilvl="0" w:tplc="EFB0D8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C9D4A26"/>
    <w:multiLevelType w:val="hybridMultilevel"/>
    <w:tmpl w:val="94AC0F2A"/>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5" w15:restartNumberingAfterBreak="0">
    <w:nsid w:val="42200941"/>
    <w:multiLevelType w:val="hybridMultilevel"/>
    <w:tmpl w:val="3CB66B6C"/>
    <w:lvl w:ilvl="0" w:tplc="2A82431A">
      <w:start w:val="1"/>
      <w:numFmt w:val="lowerLetter"/>
      <w:lvlText w:val="%1)"/>
      <w:lvlJc w:val="left"/>
      <w:pPr>
        <w:tabs>
          <w:tab w:val="num" w:pos="700"/>
        </w:tabs>
        <w:ind w:left="700" w:hanging="34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503D08FE"/>
    <w:multiLevelType w:val="hybridMultilevel"/>
    <w:tmpl w:val="BC989BFA"/>
    <w:lvl w:ilvl="0" w:tplc="280A0017">
      <w:start w:val="1"/>
      <w:numFmt w:val="lowerLetter"/>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7" w15:restartNumberingAfterBreak="0">
    <w:nsid w:val="60EC7E25"/>
    <w:multiLevelType w:val="hybridMultilevel"/>
    <w:tmpl w:val="46DCD366"/>
    <w:lvl w:ilvl="0" w:tplc="280A0017">
      <w:start w:val="1"/>
      <w:numFmt w:val="lowerLetter"/>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8" w15:restartNumberingAfterBreak="0">
    <w:nsid w:val="65111315"/>
    <w:multiLevelType w:val="hybridMultilevel"/>
    <w:tmpl w:val="CF2C894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1735004882">
    <w:abstractNumId w:val="1"/>
  </w:num>
  <w:num w:numId="2" w16cid:durableId="965740395">
    <w:abstractNumId w:val="8"/>
  </w:num>
  <w:num w:numId="3" w16cid:durableId="1361274270">
    <w:abstractNumId w:val="5"/>
  </w:num>
  <w:num w:numId="4" w16cid:durableId="1498962794">
    <w:abstractNumId w:val="3"/>
  </w:num>
  <w:num w:numId="5" w16cid:durableId="1932540622">
    <w:abstractNumId w:val="7"/>
  </w:num>
  <w:num w:numId="6" w16cid:durableId="1691569299">
    <w:abstractNumId w:val="6"/>
  </w:num>
  <w:num w:numId="7" w16cid:durableId="435830598">
    <w:abstractNumId w:val="0"/>
  </w:num>
  <w:num w:numId="8" w16cid:durableId="155993841">
    <w:abstractNumId w:val="4"/>
  </w:num>
  <w:num w:numId="9" w16cid:durableId="209354988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85ADE"/>
    <w:rsid w:val="00020FEE"/>
    <w:rsid w:val="0003565D"/>
    <w:rsid w:val="001330AD"/>
    <w:rsid w:val="0018213E"/>
    <w:rsid w:val="00285ADE"/>
    <w:rsid w:val="002E2A5F"/>
    <w:rsid w:val="00365B8A"/>
    <w:rsid w:val="003F7E0C"/>
    <w:rsid w:val="004028AC"/>
    <w:rsid w:val="00466381"/>
    <w:rsid w:val="004734CF"/>
    <w:rsid w:val="004C0C79"/>
    <w:rsid w:val="00502AE0"/>
    <w:rsid w:val="00511434"/>
    <w:rsid w:val="00702E23"/>
    <w:rsid w:val="00727AA6"/>
    <w:rsid w:val="008014A9"/>
    <w:rsid w:val="008176EF"/>
    <w:rsid w:val="008F6210"/>
    <w:rsid w:val="009E2E28"/>
    <w:rsid w:val="009F1E22"/>
    <w:rsid w:val="00A31A2E"/>
    <w:rsid w:val="00AB162B"/>
    <w:rsid w:val="00BF47B7"/>
    <w:rsid w:val="00C807E1"/>
    <w:rsid w:val="00C901DB"/>
    <w:rsid w:val="00E26CB9"/>
    <w:rsid w:val="00E90E29"/>
    <w:rsid w:val="00E954A5"/>
    <w:rsid w:val="00ED43D7"/>
    <w:rsid w:val="00F55416"/>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89A6DF"/>
  <w15:docId w15:val="{07950845-E2D9-453D-8280-DB31B58F6C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News Gothic Euro" w:eastAsiaTheme="minorHAnsi" w:hAnsi="News Gothic Euro" w:cstheme="minorBidi"/>
        <w:szCs w:val="22"/>
        <w:lang w:val="es-PE"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5ADE"/>
    <w:pPr>
      <w:jc w:val="both"/>
    </w:pPr>
    <w:rPr>
      <w:rFonts w:ascii="Arial" w:eastAsia="Times New Roman" w:hAnsi="Arial" w:cs="Times New Roman"/>
      <w:b/>
      <w:sz w:val="24"/>
      <w:szCs w:val="20"/>
      <w:lang w:val="es-ES_tradnl" w:eastAsia="es-ES"/>
    </w:rPr>
  </w:style>
  <w:style w:type="paragraph" w:styleId="Ttulo1">
    <w:name w:val="heading 1"/>
    <w:basedOn w:val="Normal"/>
    <w:next w:val="Normal"/>
    <w:link w:val="Ttulo1Car"/>
    <w:qFormat/>
    <w:rsid w:val="00285ADE"/>
    <w:pPr>
      <w:keepNext/>
      <w:outlineLvl w:val="0"/>
    </w:pPr>
    <w:rPr>
      <w:sz w:val="20"/>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285ADE"/>
    <w:rPr>
      <w:rFonts w:ascii="Arial" w:eastAsia="Times New Roman" w:hAnsi="Arial" w:cs="Times New Roman"/>
      <w:b/>
      <w:szCs w:val="20"/>
      <w:lang w:val="es-ES" w:eastAsia="es-ES"/>
    </w:rPr>
  </w:style>
  <w:style w:type="paragraph" w:styleId="Sangradetextonormal">
    <w:name w:val="Body Text Indent"/>
    <w:basedOn w:val="Normal"/>
    <w:link w:val="SangradetextonormalCar"/>
    <w:rsid w:val="00285ADE"/>
    <w:pPr>
      <w:ind w:left="567" w:hanging="567"/>
    </w:pPr>
    <w:rPr>
      <w:b w:val="0"/>
      <w:sz w:val="20"/>
    </w:rPr>
  </w:style>
  <w:style w:type="character" w:customStyle="1" w:styleId="SangradetextonormalCar">
    <w:name w:val="Sangría de texto normal Car"/>
    <w:basedOn w:val="Fuentedeprrafopredeter"/>
    <w:link w:val="Sangradetextonormal"/>
    <w:rsid w:val="00285ADE"/>
    <w:rPr>
      <w:rFonts w:ascii="Arial" w:eastAsia="Times New Roman" w:hAnsi="Arial" w:cs="Times New Roman"/>
      <w:szCs w:val="20"/>
      <w:lang w:val="es-ES_tradnl" w:eastAsia="es-ES"/>
    </w:rPr>
  </w:style>
  <w:style w:type="paragraph" w:styleId="Textoindependiente">
    <w:name w:val="Body Text"/>
    <w:basedOn w:val="Normal"/>
    <w:link w:val="TextoindependienteCar"/>
    <w:rsid w:val="00285ADE"/>
    <w:pPr>
      <w:spacing w:after="120"/>
    </w:pPr>
  </w:style>
  <w:style w:type="character" w:customStyle="1" w:styleId="TextoindependienteCar">
    <w:name w:val="Texto independiente Car"/>
    <w:basedOn w:val="Fuentedeprrafopredeter"/>
    <w:link w:val="Textoindependiente"/>
    <w:rsid w:val="00285ADE"/>
    <w:rPr>
      <w:rFonts w:ascii="Arial" w:eastAsia="Times New Roman" w:hAnsi="Arial" w:cs="Times New Roman"/>
      <w:b/>
      <w:sz w:val="24"/>
      <w:szCs w:val="20"/>
      <w:lang w:val="es-ES_tradnl" w:eastAsia="es-ES"/>
    </w:rPr>
  </w:style>
  <w:style w:type="paragraph" w:styleId="Textodeglobo">
    <w:name w:val="Balloon Text"/>
    <w:basedOn w:val="Normal"/>
    <w:link w:val="TextodegloboCar"/>
    <w:uiPriority w:val="99"/>
    <w:semiHidden/>
    <w:unhideWhenUsed/>
    <w:rsid w:val="00466381"/>
    <w:rPr>
      <w:rFonts w:ascii="Tahoma" w:hAnsi="Tahoma" w:cs="Tahoma"/>
      <w:sz w:val="16"/>
      <w:szCs w:val="16"/>
    </w:rPr>
  </w:style>
  <w:style w:type="character" w:customStyle="1" w:styleId="TextodegloboCar">
    <w:name w:val="Texto de globo Car"/>
    <w:basedOn w:val="Fuentedeprrafopredeter"/>
    <w:link w:val="Textodeglobo"/>
    <w:uiPriority w:val="99"/>
    <w:semiHidden/>
    <w:rsid w:val="00466381"/>
    <w:rPr>
      <w:rFonts w:ascii="Tahoma" w:eastAsia="Times New Roman" w:hAnsi="Tahoma" w:cs="Tahoma"/>
      <w:b/>
      <w:sz w:val="16"/>
      <w:szCs w:val="16"/>
      <w:lang w:val="es-ES_tradnl" w:eastAsia="es-ES"/>
    </w:rPr>
  </w:style>
  <w:style w:type="table" w:styleId="Tablaconcuadrcula">
    <w:name w:val="Table Grid"/>
    <w:basedOn w:val="Tablanormal"/>
    <w:uiPriority w:val="59"/>
    <w:rsid w:val="008014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901D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1522</Words>
  <Characters>8376</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Avila, Marco      Int'l (Peru)</dc:creator>
  <cp:lastModifiedBy>Menendez, Yohana</cp:lastModifiedBy>
  <cp:revision>2</cp:revision>
  <cp:lastPrinted>2023-11-18T01:25:00Z</cp:lastPrinted>
  <dcterms:created xsi:type="dcterms:W3CDTF">2023-11-18T01:25:00Z</dcterms:created>
  <dcterms:modified xsi:type="dcterms:W3CDTF">2023-11-18T01:25:00Z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35fc5bc-c9e2-44ae-bd42-5c3cbdd817bc_Enabled">
    <vt:lpwstr>true</vt:lpwstr>
  </property>
  <property fmtid="{D5CDD505-2E9C-101B-9397-08002B2CF9AE}" pid="3" name="MSIP_Label_d35fc5bc-c9e2-44ae-bd42-5c3cbdd817bc_SetDate">
    <vt:lpwstr>2023-11-18T01:25:08Z</vt:lpwstr>
  </property>
  <property fmtid="{D5CDD505-2E9C-101B-9397-08002B2CF9AE}" pid="4" name="MSIP_Label_d35fc5bc-c9e2-44ae-bd42-5c3cbdd817bc_Method">
    <vt:lpwstr>Standard</vt:lpwstr>
  </property>
  <property fmtid="{D5CDD505-2E9C-101B-9397-08002B2CF9AE}" pid="5" name="MSIP_Label_d35fc5bc-c9e2-44ae-bd42-5c3cbdd817bc_Name">
    <vt:lpwstr>Yellow Data - LATAM</vt:lpwstr>
  </property>
  <property fmtid="{D5CDD505-2E9C-101B-9397-08002B2CF9AE}" pid="6" name="MSIP_Label_d35fc5bc-c9e2-44ae-bd42-5c3cbdd817bc_SiteId">
    <vt:lpwstr>fffcdc91-d561-4287-aebc-78d2466eec29</vt:lpwstr>
  </property>
  <property fmtid="{D5CDD505-2E9C-101B-9397-08002B2CF9AE}" pid="7" name="MSIP_Label_d35fc5bc-c9e2-44ae-bd42-5c3cbdd817bc_ActionId">
    <vt:lpwstr>18bc9f22-8d25-4976-9ece-c794ca363587</vt:lpwstr>
  </property>
  <property fmtid="{D5CDD505-2E9C-101B-9397-08002B2CF9AE}" pid="8" name="MSIP_Label_d35fc5bc-c9e2-44ae-bd42-5c3cbdd817bc_ContentBits">
    <vt:lpwstr>0</vt:lpwstr>
  </property>
</Properties>
</file>